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041D6" w:rsidP="002041D6" w:rsidRDefault="002041D6" w14:paraId="533C1541" w14:textId="77777777">
      <w:pPr>
        <w:pStyle w:val="Body"/>
        <w:jc w:val="center"/>
      </w:pPr>
      <w:r>
        <w:rPr>
          <w:rStyle w:val="PageNumber"/>
          <w:noProof/>
        </w:rPr>
        <w:drawing>
          <wp:anchor distT="0" distB="0" distL="0" distR="0" simplePos="0" relativeHeight="251659264" behindDoc="1" locked="0" layoutInCell="1" allowOverlap="1" wp14:anchorId="08F24BEA" wp14:editId="5256F732">
            <wp:simplePos x="0" y="0"/>
            <wp:positionH relativeFrom="column">
              <wp:posOffset>-211998</wp:posOffset>
            </wp:positionH>
            <wp:positionV relativeFrom="line">
              <wp:posOffset>-363492</wp:posOffset>
            </wp:positionV>
            <wp:extent cx="1079500" cy="1155700"/>
            <wp:effectExtent l="0" t="0" r="0" b="0"/>
            <wp:wrapNone/>
            <wp:docPr id="1073741825" name="officeArt object" descr="A logo for a serenity retrea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for a serenity retreatDescription automatically generated" descr="A logo for a serenity retreatDescription automatically generated"/>
                    <pic:cNvPicPr>
                      <a:picLocks noChangeAspect="1"/>
                    </pic:cNvPicPr>
                  </pic:nvPicPr>
                  <pic:blipFill>
                    <a:blip r:embed="rId11"/>
                    <a:stretch>
                      <a:fillRect/>
                    </a:stretch>
                  </pic:blipFill>
                  <pic:spPr>
                    <a:xfrm>
                      <a:off x="0" y="0"/>
                      <a:ext cx="1079500" cy="1155700"/>
                    </a:xfrm>
                    <a:prstGeom prst="rect">
                      <a:avLst/>
                    </a:prstGeom>
                    <a:ln w="12700" cap="flat">
                      <a:noFill/>
                      <a:miter lim="400000"/>
                    </a:ln>
                    <a:effectLst/>
                  </pic:spPr>
                </pic:pic>
              </a:graphicData>
            </a:graphic>
          </wp:anchor>
        </w:drawing>
      </w:r>
    </w:p>
    <w:p w:rsidR="002041D6" w:rsidP="002041D6" w:rsidRDefault="002041D6" w14:paraId="43083F0C" w14:textId="6E4C1D8B">
      <w:pPr>
        <w:pStyle w:val="Title"/>
        <w:spacing w:after="240"/>
        <w:rPr>
          <w:rFonts w:eastAsia="Baskerville Old Face" w:cs="Baskerville Old Face"/>
          <w:b w:val="0"/>
          <w:bCs w:val="0"/>
          <w:u w:color="599399"/>
        </w:rPr>
      </w:pPr>
      <w:r>
        <w:rPr>
          <w:rFonts w:eastAsia="Baskerville Old Face" w:cs="Baskerville Old Face"/>
          <w:u w:color="599399"/>
        </w:rPr>
        <w:t xml:space="preserve">Week </w:t>
      </w:r>
      <w:r w:rsidR="009F236A">
        <w:rPr>
          <w:rFonts w:eastAsia="Baskerville Old Face" w:cs="Baskerville Old Face"/>
          <w:u w:color="599399"/>
        </w:rPr>
        <w:t>4</w:t>
      </w:r>
      <w:r>
        <w:rPr>
          <w:rFonts w:eastAsia="Baskerville Old Face" w:cs="Baskerville Old Face"/>
          <w:u w:color="599399"/>
        </w:rPr>
        <w:t xml:space="preserve"> – Homework Questions </w:t>
      </w:r>
    </w:p>
    <w:p w:rsidR="002041D6" w:rsidP="002041D6" w:rsidRDefault="002041D6" w14:paraId="2E67806F" w14:textId="20B4C7F2">
      <w:pPr>
        <w:pStyle w:val="Subtitle"/>
        <w:rPr>
          <w:rFonts w:eastAsia="Baskerville Old Face" w:cs="Baskerville Old Face"/>
          <w:b w:val="0"/>
          <w:bCs w:val="0"/>
          <w:u w:color="599399"/>
        </w:rPr>
      </w:pPr>
      <w:r>
        <w:rPr>
          <w:rFonts w:eastAsia="Baskerville Old Face" w:cs="Baskerville Old Face"/>
          <w:u w:color="599399"/>
        </w:rPr>
        <w:t xml:space="preserve">Chapter </w:t>
      </w:r>
      <w:r w:rsidR="00D14342">
        <w:rPr>
          <w:rFonts w:eastAsia="Baskerville Old Face" w:cs="Baskerville Old Face"/>
          <w:u w:color="599399"/>
        </w:rPr>
        <w:t>5</w:t>
      </w:r>
    </w:p>
    <w:p w:rsidR="00B14FF2" w:rsidP="00D14342" w:rsidRDefault="00D14342" w14:paraId="1EF38A85" w14:textId="04790C04">
      <w:pPr>
        <w:pStyle w:val="Subtitle"/>
        <w:rPr>
          <w:sz w:val="32"/>
          <w:szCs w:val="32"/>
        </w:rPr>
      </w:pPr>
      <w:r w:rsidRPr="00D14342">
        <w:rPr>
          <w:sz w:val="32"/>
          <w:szCs w:val="32"/>
        </w:rPr>
        <w:t>The Belief and Emotion Principle</w:t>
      </w:r>
      <w:r w:rsidR="00B14FF2">
        <w:rPr>
          <w:sz w:val="32"/>
          <w:szCs w:val="32"/>
        </w:rPr>
        <w:t xml:space="preserve"> </w:t>
      </w:r>
    </w:p>
    <w:p w:rsidR="002041D6" w:rsidP="00D14342" w:rsidRDefault="00B14FF2" w14:paraId="2B4887B6" w14:textId="5A04BE9D">
      <w:pPr>
        <w:pStyle w:val="Subtitle"/>
        <w:rPr>
          <w:sz w:val="32"/>
          <w:szCs w:val="32"/>
        </w:rPr>
      </w:pPr>
      <w:r w:rsidRPr="046DA686" w:rsidR="00B14FF2">
        <w:rPr>
          <w:sz w:val="32"/>
          <w:szCs w:val="32"/>
        </w:rPr>
        <w:t xml:space="preserve">“We </w:t>
      </w:r>
      <w:r w:rsidRPr="046DA686" w:rsidR="7ABAB4D8">
        <w:rPr>
          <w:sz w:val="32"/>
          <w:szCs w:val="32"/>
        </w:rPr>
        <w:t>feel</w:t>
      </w:r>
      <w:r w:rsidRPr="046DA686" w:rsidR="00B14FF2">
        <w:rPr>
          <w:sz w:val="32"/>
          <w:szCs w:val="32"/>
        </w:rPr>
        <w:t xml:space="preserve"> what we believe.”</w:t>
      </w:r>
    </w:p>
    <w:p w:rsidR="002041D6" w:rsidP="002041D6" w:rsidRDefault="002041D6" w14:paraId="188B19E0" w14:textId="77777777">
      <w:pPr>
        <w:pStyle w:val="Body"/>
        <w:rPr>
          <w:sz w:val="24"/>
          <w:szCs w:val="24"/>
        </w:rPr>
      </w:pPr>
    </w:p>
    <w:p w:rsidR="002041D6" w:rsidP="002041D6" w:rsidRDefault="002041D6" w14:paraId="2B6C682A" w14:textId="77777777">
      <w:pPr>
        <w:pStyle w:val="Heading"/>
        <w:spacing w:before="360" w:after="240"/>
        <w:rPr>
          <w:rFonts w:ascii="Baskerville Old Face" w:hAnsi="Baskerville Old Face" w:eastAsia="Baskerville Old Face" w:cs="Baskerville Old Face"/>
          <w:b/>
          <w:bCs/>
          <w:color w:val="599399"/>
          <w:sz w:val="36"/>
          <w:szCs w:val="36"/>
          <w:u w:color="599399"/>
        </w:rPr>
      </w:pPr>
      <w:r>
        <w:rPr>
          <w:rFonts w:ascii="Baskerville Old Face" w:hAnsi="Baskerville Old Face" w:eastAsia="Baskerville Old Face" w:cs="Baskerville Old Face"/>
          <w:b/>
          <w:bCs/>
          <w:color w:val="599399"/>
          <w:sz w:val="36"/>
          <w:szCs w:val="36"/>
          <w:u w:color="599399"/>
        </w:rPr>
        <w:t>Part One</w:t>
      </w:r>
    </w:p>
    <w:p w:rsidR="00D14342" w:rsidP="00D14342" w:rsidRDefault="00D14342" w14:paraId="6A28CD2A" w14:textId="77777777">
      <w:pPr>
        <w:pStyle w:val="01Question"/>
      </w:pPr>
      <w:r>
        <w:t>True or false: “Our emotional status is determined by our situation and the people around us.” Explain why it is true or false.</w:t>
      </w:r>
    </w:p>
    <w:p w:rsidR="002D4B0B" w:rsidP="002041D6" w:rsidRDefault="002041D6" w14:paraId="523CC0F2" w14:textId="256D38CD">
      <w:pPr>
        <w:pStyle w:val="02Answer"/>
        <w:rPr>
          <w:color w:val="000000"/>
          <w:u w:color="000000"/>
        </w:rPr>
      </w:pPr>
      <w:r>
        <w:rPr>
          <w:color w:val="000000"/>
          <w:u w:color="000000"/>
        </w:rPr>
        <w:t xml:space="preserve">Answer: </w:t>
      </w:r>
    </w:p>
    <w:p w:rsidR="002041D6" w:rsidP="002041D6" w:rsidRDefault="002041D6" w14:paraId="121B2397" w14:textId="77777777">
      <w:pPr>
        <w:pStyle w:val="Body"/>
        <w:spacing w:before="120" w:after="240"/>
        <w:ind w:left="720" w:right="648"/>
        <w:rPr>
          <w:rFonts w:ascii="Baskerville Old Face" w:hAnsi="Baskerville Old Face" w:eastAsia="Baskerville Old Face" w:cs="Baskerville Old Face"/>
          <w:b/>
          <w:bCs/>
          <w:sz w:val="24"/>
          <w:szCs w:val="24"/>
        </w:rPr>
      </w:pPr>
    </w:p>
    <w:p w:rsidRPr="00D14342" w:rsidR="00D14342" w:rsidP="00D14342" w:rsidRDefault="00D14342" w14:paraId="6CCE001E" w14:textId="2CCA1E57">
      <w:pPr>
        <w:pStyle w:val="Heading1"/>
        <w:rPr>
          <w:sz w:val="28"/>
          <w:szCs w:val="28"/>
        </w:rPr>
      </w:pPr>
      <w:r w:rsidRPr="00D14342">
        <w:rPr>
          <w:sz w:val="28"/>
          <w:szCs w:val="28"/>
        </w:rPr>
        <w:t xml:space="preserve">Fill in the </w:t>
      </w:r>
      <w:r w:rsidR="00512D1B">
        <w:rPr>
          <w:sz w:val="28"/>
          <w:szCs w:val="28"/>
        </w:rPr>
        <w:t>following b</w:t>
      </w:r>
      <w:r w:rsidRPr="00D14342">
        <w:rPr>
          <w:sz w:val="28"/>
          <w:szCs w:val="28"/>
        </w:rPr>
        <w:t>lanks:</w:t>
      </w:r>
    </w:p>
    <w:p w:rsidR="00D14342" w:rsidP="00D14342" w:rsidRDefault="00D14342" w14:paraId="35E76015" w14:textId="124304F2">
      <w:pPr>
        <w:pStyle w:val="01Question"/>
        <w:spacing w:line="276" w:lineRule="auto"/>
      </w:pPr>
      <w:r>
        <w:t>“All of this takes me back to the abuse victims that I tried to help before the development of TPM. Their emotional pain was not a result of their __________________, nor was it caused by their ________________ of the genuine hardship that they had to endure.” “Their emotional pain was coming from what they __________________. Their present perception of themselves, and their perceived state of being, was the source of their ______________________.”</w:t>
      </w:r>
    </w:p>
    <w:p w:rsidR="00D14342" w:rsidP="00D14342" w:rsidRDefault="00D14342" w14:paraId="5D2B8170" w14:textId="77777777">
      <w:pPr>
        <w:pStyle w:val="01Question"/>
        <w:numPr>
          <w:ilvl w:val="0"/>
          <w:numId w:val="0"/>
        </w:numPr>
        <w:spacing w:line="276" w:lineRule="auto"/>
        <w:ind w:left="450"/>
      </w:pPr>
    </w:p>
    <w:p w:rsidR="00D14342" w:rsidP="00D14342" w:rsidRDefault="00D14342" w14:paraId="085DCFBD" w14:textId="3F4A1F85">
      <w:pPr>
        <w:pStyle w:val="01Question"/>
        <w:spacing w:line="276" w:lineRule="auto"/>
      </w:pPr>
      <w:r>
        <w:t xml:space="preserve">“The photographs in a photo album are not to blame for the emotion you feel when you look at them. In the same </w:t>
      </w:r>
      <w:r w:rsidRPr="00F35D96">
        <w:t xml:space="preserve">way, </w:t>
      </w:r>
      <w:proofErr w:type="spellStart"/>
      <w:r w:rsidRPr="00F35D96">
        <w:t>your</w:t>
      </w:r>
      <w:proofErr w:type="spellEnd"/>
      <w:r>
        <w:t xml:space="preserve"> ______________________ are not the source of your emotional pain.”</w:t>
      </w:r>
    </w:p>
    <w:p w:rsidR="00D14342" w:rsidP="00F35D96" w:rsidRDefault="00D14342" w14:paraId="6A109099" w14:textId="77777777">
      <w:pPr>
        <w:pStyle w:val="01Question"/>
        <w:numPr>
          <w:ilvl w:val="0"/>
          <w:numId w:val="0"/>
        </w:numPr>
        <w:spacing w:line="276" w:lineRule="auto"/>
      </w:pPr>
    </w:p>
    <w:p w:rsidR="00D14342" w:rsidP="00D14342" w:rsidRDefault="00D14342" w14:paraId="73CB6213" w14:textId="77777777">
      <w:pPr>
        <w:pStyle w:val="01Question"/>
      </w:pPr>
      <w:r>
        <w:t>What do we unknowingly do to ourselves when we blame the people around us for our emotional pain?</w:t>
      </w:r>
    </w:p>
    <w:p w:rsidR="00D14342" w:rsidP="00F35D96" w:rsidRDefault="00D14342" w14:paraId="4CD45EDA" w14:textId="43892B50">
      <w:pPr>
        <w:pStyle w:val="02Answer"/>
      </w:pPr>
      <w:r>
        <w:t xml:space="preserve">Answer: </w:t>
      </w:r>
    </w:p>
    <w:p w:rsidR="00F35D96" w:rsidP="00F35D96" w:rsidRDefault="00F35D96" w14:paraId="412E8B24" w14:textId="77777777">
      <w:pPr>
        <w:pStyle w:val="02Answer"/>
      </w:pPr>
    </w:p>
    <w:p w:rsidR="54764284" w:rsidP="54764284" w:rsidRDefault="54764284" w14:paraId="308F3553" w14:textId="0CF18FF1">
      <w:pPr>
        <w:pStyle w:val="02Answer"/>
      </w:pPr>
    </w:p>
    <w:p w:rsidR="00D14342" w:rsidP="00D14342" w:rsidRDefault="00D14342" w14:paraId="4678621F" w14:textId="77777777">
      <w:pPr>
        <w:pStyle w:val="01Question"/>
        <w:numPr>
          <w:ilvl w:val="0"/>
          <w:numId w:val="0"/>
        </w:numPr>
        <w:ind w:left="450"/>
      </w:pPr>
    </w:p>
    <w:p w:rsidR="00D14342" w:rsidP="00D14342" w:rsidRDefault="00D14342" w14:paraId="5C7E5D73" w14:textId="7BAC8640">
      <w:pPr>
        <w:pStyle w:val="01Question"/>
      </w:pPr>
      <w:r>
        <w:t xml:space="preserve">Since peace and freedom do NOT come </w:t>
      </w:r>
      <w:proofErr w:type="gramStart"/>
      <w:r>
        <w:t>as a result of</w:t>
      </w:r>
      <w:proofErr w:type="gramEnd"/>
      <w:r>
        <w:t xml:space="preserve"> blame-shifting and accusations, if we want lasting relief from our stress, anxiety, worry, and fear, what must we first do?</w:t>
      </w:r>
    </w:p>
    <w:p w:rsidR="00D14342" w:rsidP="00D14342" w:rsidRDefault="00D14342" w14:paraId="40768102" w14:textId="3A4963AA">
      <w:pPr>
        <w:pStyle w:val="02Answer"/>
      </w:pPr>
      <w:r>
        <w:t xml:space="preserve">Answer: </w:t>
      </w:r>
    </w:p>
    <w:p w:rsidR="00E3260E" w:rsidP="00E3260E" w:rsidRDefault="00E3260E" w14:paraId="281803FB" w14:textId="77777777">
      <w:pPr>
        <w:pStyle w:val="01Question"/>
        <w:numPr>
          <w:ilvl w:val="0"/>
          <w:numId w:val="0"/>
        </w:numPr>
        <w:ind w:left="450" w:hanging="180"/>
        <w:rPr>
          <w:rFonts w:eastAsia="Times New Roman"/>
        </w:rPr>
      </w:pPr>
    </w:p>
    <w:p w:rsidR="54764284" w:rsidP="54764284" w:rsidRDefault="54764284" w14:paraId="0E427314" w14:textId="33A42394">
      <w:pPr>
        <w:pStyle w:val="01Question"/>
        <w:numPr>
          <w:ilvl w:val="0"/>
          <w:numId w:val="0"/>
        </w:numPr>
        <w:rPr>
          <w:rFonts w:eastAsia="Times New Roman"/>
        </w:rPr>
      </w:pPr>
    </w:p>
    <w:p w:rsidR="002041D6" w:rsidP="002041D6" w:rsidRDefault="002041D6" w14:paraId="265C5D5D" w14:textId="77777777">
      <w:pPr>
        <w:pStyle w:val="Heading"/>
        <w:spacing w:before="360" w:after="240"/>
        <w:rPr>
          <w:rFonts w:ascii="Baskerville Old Face" w:hAnsi="Baskerville Old Face" w:eastAsia="Baskerville Old Face" w:cs="Baskerville Old Face"/>
          <w:b/>
          <w:bCs/>
          <w:color w:val="599399"/>
          <w:sz w:val="36"/>
          <w:szCs w:val="36"/>
          <w:u w:color="599399"/>
        </w:rPr>
      </w:pPr>
      <w:r>
        <w:rPr>
          <w:rFonts w:ascii="Baskerville Old Face" w:hAnsi="Baskerville Old Face" w:eastAsia="Baskerville Old Face" w:cs="Baskerville Old Face"/>
          <w:b/>
          <w:bCs/>
          <w:color w:val="599399"/>
          <w:sz w:val="36"/>
          <w:szCs w:val="36"/>
          <w:u w:color="599399"/>
        </w:rPr>
        <w:t>Part Two</w:t>
      </w:r>
    </w:p>
    <w:p w:rsidR="00D14342" w:rsidP="00D14342" w:rsidRDefault="00D14342" w14:paraId="1730853C" w14:textId="623D93ED">
      <w:pPr>
        <w:pStyle w:val="01Question"/>
      </w:pPr>
      <w:r>
        <w:t>True or false: “All of our beliefs produce emotions.” Explain why this is true or false</w:t>
      </w:r>
      <w:r w:rsidR="00F35D96">
        <w:t>.</w:t>
      </w:r>
    </w:p>
    <w:p w:rsidR="00D14342" w:rsidP="00D14342" w:rsidRDefault="00D14342" w14:paraId="0079F6C7" w14:textId="1DC8D697">
      <w:pPr>
        <w:pStyle w:val="02Answer"/>
      </w:pPr>
      <w:r>
        <w:t xml:space="preserve">Answer: </w:t>
      </w:r>
    </w:p>
    <w:p w:rsidR="00D14342" w:rsidP="00D14342" w:rsidRDefault="00D14342" w14:paraId="6EACD265" w14:textId="77777777">
      <w:pPr>
        <w:pStyle w:val="02Answer"/>
      </w:pPr>
    </w:p>
    <w:p w:rsidR="00D14342" w:rsidP="00D14342" w:rsidRDefault="00D14342" w14:paraId="3B741528" w14:textId="6F337410">
      <w:pPr>
        <w:pStyle w:val="01Question"/>
      </w:pPr>
      <w:r>
        <w:t>What do “Self-identity” beliefs describe? List a few examples of “Self-identity” beliefs</w:t>
      </w:r>
      <w:r w:rsidR="00F35D96">
        <w:t>.</w:t>
      </w:r>
    </w:p>
    <w:p w:rsidR="00D14342" w:rsidP="00D14342" w:rsidRDefault="00D14342" w14:paraId="174E4D6E" w14:textId="49691F91">
      <w:pPr>
        <w:pStyle w:val="02Answer"/>
      </w:pPr>
      <w:r>
        <w:t xml:space="preserve">Answer: </w:t>
      </w:r>
    </w:p>
    <w:p w:rsidR="00D14342" w:rsidP="00D14342" w:rsidRDefault="00D14342" w14:paraId="4A17B6FE" w14:textId="77777777">
      <w:pPr>
        <w:pStyle w:val="02Answer"/>
      </w:pPr>
    </w:p>
    <w:p w:rsidR="54764284" w:rsidP="54764284" w:rsidRDefault="54764284" w14:paraId="7F4237AE" w14:textId="3A39F83B">
      <w:pPr>
        <w:pStyle w:val="02Answer"/>
      </w:pPr>
    </w:p>
    <w:p w:rsidR="00D14342" w:rsidP="00D14342" w:rsidRDefault="00D14342" w14:paraId="6F5C6882" w14:textId="0F01E227">
      <w:pPr>
        <w:pStyle w:val="01Question"/>
      </w:pPr>
      <w:r>
        <w:t>What do “State of being” beliefs describe? List a few examples of “State of Being” beliefs</w:t>
      </w:r>
      <w:r w:rsidR="00F35D96">
        <w:t>.</w:t>
      </w:r>
    </w:p>
    <w:p w:rsidR="00D14342" w:rsidP="00D14342" w:rsidRDefault="00D14342" w14:paraId="2F3BA69C" w14:textId="6977FB63">
      <w:pPr>
        <w:pStyle w:val="02Answer"/>
      </w:pPr>
      <w:r>
        <w:t xml:space="preserve">Answer: </w:t>
      </w:r>
    </w:p>
    <w:p w:rsidR="00D14342" w:rsidP="00D14342" w:rsidRDefault="00D14342" w14:paraId="7722D640" w14:textId="77777777">
      <w:pPr>
        <w:pStyle w:val="02Answer"/>
      </w:pPr>
    </w:p>
    <w:p w:rsidR="54764284" w:rsidP="54764284" w:rsidRDefault="54764284" w14:paraId="77476769" w14:textId="6F2E8F22">
      <w:pPr>
        <w:pStyle w:val="02Answer"/>
      </w:pPr>
    </w:p>
    <w:p w:rsidR="00D14342" w:rsidP="00D14342" w:rsidRDefault="00D14342" w14:paraId="47224048" w14:textId="1390A73C">
      <w:pPr>
        <w:pStyle w:val="01Question"/>
      </w:pPr>
      <w:r>
        <w:t>What term do we use to describe the state of being in which we believe the truth intellectually but hold an opposing belief in our hearts? Why is this important to know?</w:t>
      </w:r>
    </w:p>
    <w:p w:rsidR="00D14342" w:rsidP="00D14342" w:rsidRDefault="00D14342" w14:paraId="6ABAFF7F" w14:textId="3798CFDB">
      <w:pPr>
        <w:pStyle w:val="02Answer"/>
      </w:pPr>
      <w:r>
        <w:t>Answer:</w:t>
      </w:r>
    </w:p>
    <w:p w:rsidR="00D14342" w:rsidP="00D14342" w:rsidRDefault="00D14342" w14:paraId="077E7FB3" w14:textId="77777777">
      <w:pPr>
        <w:pStyle w:val="02Answer"/>
      </w:pPr>
    </w:p>
    <w:p w:rsidR="54764284" w:rsidP="54764284" w:rsidRDefault="54764284" w14:paraId="3FC928F3" w14:textId="101D1893">
      <w:pPr>
        <w:pStyle w:val="02Answer"/>
      </w:pPr>
    </w:p>
    <w:p w:rsidR="00D14342" w:rsidP="00D14342" w:rsidRDefault="00D14342" w14:paraId="0808EA25" w14:textId="2BAD365F">
      <w:pPr>
        <w:pStyle w:val="01Question"/>
      </w:pPr>
      <w:r>
        <w:t>Is it a bad thing to experience painful emotions that contradict the truths we believe in our heads? What are our emotions an accurate indicator of?</w:t>
      </w:r>
    </w:p>
    <w:p w:rsidR="00D14342" w:rsidP="00D14342" w:rsidRDefault="00D14342" w14:paraId="6AF0E1F5" w14:textId="1667A5D4">
      <w:pPr>
        <w:pStyle w:val="02Answer"/>
      </w:pPr>
      <w:r>
        <w:t xml:space="preserve">Answer: </w:t>
      </w:r>
    </w:p>
    <w:p w:rsidR="00512D1B" w:rsidP="00512D1B" w:rsidRDefault="00512D1B" w14:paraId="3CB7676D" w14:textId="77777777">
      <w:pPr>
        <w:pStyle w:val="Title"/>
        <w:jc w:val="left"/>
        <w:rPr>
          <w:sz w:val="28"/>
          <w:szCs w:val="28"/>
        </w:rPr>
      </w:pPr>
    </w:p>
    <w:p w:rsidR="00512D1B" w:rsidP="00512D1B" w:rsidRDefault="00512D1B" w14:paraId="3726BC11" w14:textId="77777777">
      <w:pPr>
        <w:pStyle w:val="Title"/>
        <w:jc w:val="left"/>
        <w:rPr>
          <w:sz w:val="28"/>
          <w:szCs w:val="28"/>
        </w:rPr>
      </w:pPr>
    </w:p>
    <w:p w:rsidR="00D14342" w:rsidP="00512D1B" w:rsidRDefault="00512D1B" w14:paraId="39BB64E2" w14:textId="6E16F54B">
      <w:pPr>
        <w:pStyle w:val="Title"/>
        <w:jc w:val="left"/>
        <w:rPr>
          <w:sz w:val="28"/>
          <w:szCs w:val="28"/>
        </w:rPr>
      </w:pPr>
      <w:r>
        <w:rPr>
          <w:sz w:val="28"/>
          <w:szCs w:val="28"/>
        </w:rPr>
        <w:t>Answer question 11 based on the following excerpt:</w:t>
      </w:r>
    </w:p>
    <w:p w:rsidRPr="00512D1B" w:rsidR="00512D1B" w:rsidP="00512D1B" w:rsidRDefault="00512D1B" w14:paraId="5D80172F" w14:textId="77777777"/>
    <w:p w:rsidR="00D14342" w:rsidP="00D14342" w:rsidRDefault="00D14342" w14:paraId="590B34B4" w14:textId="77777777">
      <w:pPr>
        <w:pStyle w:val="01Question"/>
        <w:numPr>
          <w:ilvl w:val="0"/>
          <w:numId w:val="0"/>
        </w:numPr>
        <w:rPr>
          <w:i/>
          <w:iCs/>
        </w:rPr>
      </w:pPr>
      <w:r w:rsidRPr="00D14342">
        <w:rPr>
          <w:i/>
          <w:iCs/>
        </w:rPr>
        <w:t xml:space="preserve">If you feel as though you are worthless, defective, or unlovable (even if you intellectually know otherwise), then this indicates what you really believe in your heart. You may genuinely believe the truth in your head, but your emotions indicate what you believe at </w:t>
      </w:r>
      <w:proofErr w:type="gramStart"/>
      <w:r w:rsidRPr="00D14342">
        <w:rPr>
          <w:i/>
          <w:iCs/>
        </w:rPr>
        <w:t>a heart</w:t>
      </w:r>
      <w:proofErr w:type="gramEnd"/>
      <w:r w:rsidRPr="00D14342">
        <w:rPr>
          <w:i/>
          <w:iCs/>
        </w:rPr>
        <w:t xml:space="preserve"> level. </w:t>
      </w:r>
      <w:r w:rsidRPr="00D14342">
        <w:rPr>
          <w:i/>
          <w:iCs/>
        </w:rPr>
        <w:lastRenderedPageBreak/>
        <w:t>Our emotions may not accurately reflect the truth, but they truthfully reflect what we believe in our hearts!</w:t>
      </w:r>
    </w:p>
    <w:p w:rsidRPr="00D14342" w:rsidR="00D14342" w:rsidP="00D14342" w:rsidRDefault="00D14342" w14:paraId="7B1BEF80" w14:textId="77777777">
      <w:pPr>
        <w:pStyle w:val="01Question"/>
        <w:numPr>
          <w:ilvl w:val="0"/>
          <w:numId w:val="0"/>
        </w:numPr>
        <w:rPr>
          <w:i/>
          <w:iCs/>
        </w:rPr>
      </w:pPr>
    </w:p>
    <w:p w:rsidR="00D14342" w:rsidP="00D14342" w:rsidRDefault="00D14342" w14:paraId="1DF1BE20" w14:textId="5492C8CF">
      <w:pPr>
        <w:pStyle w:val="01Question"/>
      </w:pPr>
      <w:r>
        <w:t>How might this concept impact your handling of Scripture? For instance, if you come across a Bible passage that does not fully feel true (even if you agree with it intellectually), what does this indicate regarding your heart belief?</w:t>
      </w:r>
    </w:p>
    <w:p w:rsidRPr="00512D1B" w:rsidR="007921DE" w:rsidP="00512D1B" w:rsidRDefault="00D14342" w14:paraId="18F69F75" w14:textId="16065C17">
      <w:pPr>
        <w:pStyle w:val="02Answer"/>
      </w:pPr>
      <w:r>
        <w:t xml:space="preserve">Answer: </w:t>
      </w:r>
    </w:p>
    <w:p w:rsidR="54764284" w:rsidP="54764284" w:rsidRDefault="54764284" w14:paraId="295892CE" w14:textId="552C3233">
      <w:pPr>
        <w:pStyle w:val="02Answer"/>
      </w:pPr>
    </w:p>
    <w:p w:rsidR="54764284" w:rsidP="54764284" w:rsidRDefault="54764284" w14:paraId="6904E1C9" w14:textId="37188980">
      <w:pPr>
        <w:pStyle w:val="02Answer"/>
      </w:pPr>
    </w:p>
    <w:p w:rsidR="002041D6" w:rsidP="002041D6" w:rsidRDefault="002041D6" w14:paraId="36B0ED5D" w14:textId="79BE6A08">
      <w:pPr>
        <w:pStyle w:val="Heading"/>
        <w:spacing w:before="360" w:after="240"/>
        <w:rPr>
          <w:rFonts w:ascii="Baskerville Old Face" w:hAnsi="Baskerville Old Face" w:eastAsia="Baskerville Old Face" w:cs="Baskerville Old Face"/>
          <w:b/>
          <w:bCs/>
          <w:color w:val="599399"/>
          <w:sz w:val="36"/>
          <w:szCs w:val="36"/>
          <w:u w:color="599399"/>
        </w:rPr>
      </w:pPr>
      <w:r>
        <w:rPr>
          <w:rFonts w:ascii="Baskerville Old Face" w:hAnsi="Baskerville Old Face" w:eastAsia="Baskerville Old Face" w:cs="Baskerville Old Face"/>
          <w:b/>
          <w:bCs/>
          <w:color w:val="599399"/>
          <w:sz w:val="36"/>
          <w:szCs w:val="36"/>
          <w:u w:color="599399"/>
        </w:rPr>
        <w:t>Part Three</w:t>
      </w:r>
    </w:p>
    <w:p w:rsidRPr="007921DE" w:rsidR="007921DE" w:rsidP="007921DE" w:rsidRDefault="007921DE" w14:paraId="531BE6DA" w14:textId="77777777">
      <w:pPr>
        <w:pStyle w:val="ChapterName"/>
        <w:jc w:val="left"/>
        <w:rPr>
          <w:sz w:val="28"/>
          <w:szCs w:val="28"/>
        </w:rPr>
      </w:pPr>
      <w:r w:rsidRPr="007921DE">
        <w:rPr>
          <w:sz w:val="28"/>
          <w:szCs w:val="28"/>
        </w:rPr>
        <w:t>Fill in the following blanks:</w:t>
      </w:r>
    </w:p>
    <w:p w:rsidR="007921DE" w:rsidP="007921DE" w:rsidRDefault="007921DE" w14:paraId="541D68CC" w14:textId="77777777">
      <w:pPr>
        <w:pStyle w:val="01Question"/>
        <w:numPr>
          <w:ilvl w:val="0"/>
          <w:numId w:val="0"/>
        </w:numPr>
      </w:pPr>
    </w:p>
    <w:p w:rsidR="007921DE" w:rsidP="007921DE" w:rsidRDefault="007921DE" w14:paraId="70741F52" w14:textId="70A5E108">
      <w:pPr>
        <w:pStyle w:val="01Question"/>
        <w:spacing w:line="276" w:lineRule="auto"/>
      </w:pPr>
      <w:r>
        <w:t>Being a victim sometimes seems easier than taking personal responsibility, but these two paths lead us in entirely different directions. One is the way of _________________ and ___________, while the other encourages us to assume the role of ________________ and keeps us in a perpetual cycle of __________________ and ____________________________.</w:t>
      </w:r>
    </w:p>
    <w:p w:rsidR="007921DE" w:rsidP="007921DE" w:rsidRDefault="007921DE" w14:paraId="537FF61E" w14:textId="77777777">
      <w:pPr>
        <w:pStyle w:val="01Question"/>
        <w:numPr>
          <w:ilvl w:val="0"/>
          <w:numId w:val="0"/>
        </w:numPr>
        <w:spacing w:line="276" w:lineRule="auto"/>
        <w:ind w:left="450"/>
      </w:pPr>
    </w:p>
    <w:p w:rsidR="007921DE" w:rsidP="007921DE" w:rsidRDefault="007921DE" w14:paraId="31E27CBC" w14:textId="6DD1DEF7">
      <w:pPr>
        <w:pStyle w:val="01Question"/>
        <w:spacing w:line="276" w:lineRule="auto"/>
      </w:pPr>
      <w:r>
        <w:t>For when we believe the ______________________ in our ____________________, the truth will set us ___________________ (John 8:32), and we will have ________________ in _____________ ________________________________________. (2 Thessalonians 3:16)</w:t>
      </w:r>
    </w:p>
    <w:p w:rsidR="00512D1B" w:rsidP="54764284" w:rsidRDefault="00512D1B" w14:paraId="5CEC875F" w14:textId="68C36A76">
      <w:pPr>
        <w:pStyle w:val="01Question"/>
        <w:numPr>
          <w:ilvl w:val="0"/>
          <w:numId w:val="0"/>
        </w:numPr>
      </w:pPr>
    </w:p>
    <w:p w:rsidR="54764284" w:rsidP="54764284" w:rsidRDefault="54764284" w14:paraId="3082B0EB" w14:textId="1708F6D5">
      <w:pPr>
        <w:pStyle w:val="01Question"/>
        <w:numPr>
          <w:ilvl w:val="0"/>
          <w:numId w:val="0"/>
        </w:numPr>
      </w:pPr>
    </w:p>
    <w:p w:rsidRPr="00512D1B" w:rsidR="00512D1B" w:rsidP="00512D1B" w:rsidRDefault="00512D1B" w14:paraId="76EE047D" w14:textId="06A47148">
      <w:pPr>
        <w:pStyle w:val="01Question"/>
        <w:numPr>
          <w:ilvl w:val="0"/>
          <w:numId w:val="0"/>
        </w:numPr>
        <w:rPr>
          <w:rFonts w:eastAsiaTheme="majorEastAsia" w:cstheme="majorBidi"/>
          <w:b/>
          <w:bCs/>
          <w:color w:val="599399"/>
        </w:rPr>
      </w:pPr>
      <w:r w:rsidRPr="00512D1B">
        <w:rPr>
          <w:rFonts w:eastAsiaTheme="majorEastAsia" w:cstheme="majorBidi"/>
          <w:b/>
          <w:bCs/>
          <w:color w:val="599399"/>
        </w:rPr>
        <w:t xml:space="preserve">Answer question </w:t>
      </w:r>
      <w:r>
        <w:rPr>
          <w:rFonts w:eastAsiaTheme="majorEastAsia" w:cstheme="majorBidi"/>
          <w:b/>
          <w:bCs/>
          <w:color w:val="599399"/>
        </w:rPr>
        <w:t>14</w:t>
      </w:r>
      <w:r w:rsidRPr="00512D1B">
        <w:rPr>
          <w:rFonts w:eastAsiaTheme="majorEastAsia" w:cstheme="majorBidi"/>
          <w:b/>
          <w:bCs/>
          <w:color w:val="599399"/>
        </w:rPr>
        <w:t xml:space="preserve"> based on the following excerpt:</w:t>
      </w:r>
    </w:p>
    <w:p w:rsidRPr="007921DE" w:rsidR="007921DE" w:rsidP="007921DE" w:rsidRDefault="007921DE" w14:paraId="58D7FA28" w14:textId="0D07950E">
      <w:pPr>
        <w:pStyle w:val="NormalWeb"/>
        <w:rPr>
          <w:i/>
          <w:iCs/>
          <w:color w:val="000000"/>
          <w:sz w:val="27"/>
          <w:szCs w:val="27"/>
        </w:rPr>
      </w:pPr>
      <w:r w:rsidRPr="007921DE">
        <w:rPr>
          <w:i/>
          <w:iCs/>
          <w:color w:val="000000"/>
          <w:sz w:val="27"/>
          <w:szCs w:val="27"/>
        </w:rPr>
        <w:t>Jesus always knew the truth, had a clear view of reality, and operated from this perspective. As a result, He always responded normally to whatever happened around Him. We suggest that Jesus’ response is the standard for normality for those who are in Christ. Everything else falls short and is abnormal.</w:t>
      </w:r>
    </w:p>
    <w:p w:rsidR="007921DE" w:rsidP="007921DE" w:rsidRDefault="007921DE" w14:paraId="70A4C3C5" w14:textId="028B9A75">
      <w:pPr>
        <w:pStyle w:val="01Question"/>
      </w:pPr>
      <w:r>
        <w:t>What are some examples of Jesus’ normal behavior that are different from what we “normally” do? Explain what causes the difference between Jesus’ response and the way we sometimes we respond.</w:t>
      </w:r>
    </w:p>
    <w:p w:rsidR="007921DE" w:rsidP="007921DE" w:rsidRDefault="007921DE" w14:paraId="6A882D79" w14:textId="69A2ECD2">
      <w:pPr>
        <w:pStyle w:val="02Answer"/>
      </w:pPr>
      <w:r>
        <w:t xml:space="preserve">Answer: </w:t>
      </w:r>
    </w:p>
    <w:p w:rsidR="007921DE" w:rsidP="007921DE" w:rsidRDefault="007921DE" w14:paraId="24A9CF7D" w14:textId="77777777">
      <w:pPr>
        <w:pStyle w:val="02Answer"/>
      </w:pPr>
    </w:p>
    <w:p w:rsidR="54764284" w:rsidP="54764284" w:rsidRDefault="54764284" w14:paraId="548CD0F2" w14:textId="63349FFF">
      <w:pPr>
        <w:pStyle w:val="02Answer"/>
      </w:pPr>
    </w:p>
    <w:p w:rsidR="00512D1B" w:rsidP="007921DE" w:rsidRDefault="00512D1B" w14:paraId="5D2CB5DE" w14:textId="77777777">
      <w:pPr>
        <w:pStyle w:val="ChapterSubtitle"/>
        <w:jc w:val="left"/>
        <w:rPr>
          <w:sz w:val="28"/>
          <w:szCs w:val="28"/>
        </w:rPr>
      </w:pPr>
    </w:p>
    <w:p w:rsidR="007921DE" w:rsidP="007921DE" w:rsidRDefault="007921DE" w14:paraId="7BF74457" w14:textId="6D81B041">
      <w:pPr>
        <w:pStyle w:val="ChapterSubtitle"/>
        <w:jc w:val="left"/>
        <w:rPr>
          <w:sz w:val="28"/>
          <w:szCs w:val="28"/>
        </w:rPr>
      </w:pPr>
      <w:r w:rsidRPr="007921DE">
        <w:rPr>
          <w:sz w:val="28"/>
          <w:szCs w:val="28"/>
        </w:rPr>
        <w:t xml:space="preserve">Fill in the </w:t>
      </w:r>
      <w:r w:rsidR="00512D1B">
        <w:rPr>
          <w:sz w:val="28"/>
          <w:szCs w:val="28"/>
        </w:rPr>
        <w:t>following b</w:t>
      </w:r>
      <w:r w:rsidRPr="007921DE">
        <w:rPr>
          <w:sz w:val="28"/>
          <w:szCs w:val="28"/>
        </w:rPr>
        <w:t>lanks:</w:t>
      </w:r>
    </w:p>
    <w:p w:rsidRPr="007921DE" w:rsidR="00512D1B" w:rsidP="007921DE" w:rsidRDefault="00512D1B" w14:paraId="5B48C7CB" w14:textId="77777777">
      <w:pPr>
        <w:pStyle w:val="ChapterSubtitle"/>
        <w:jc w:val="left"/>
        <w:rPr>
          <w:sz w:val="28"/>
          <w:szCs w:val="28"/>
        </w:rPr>
      </w:pPr>
    </w:p>
    <w:p w:rsidRPr="00871420" w:rsidR="00322CC5" w:rsidP="007921DE" w:rsidRDefault="007921DE" w14:paraId="2AEA90A4" w14:textId="698EC4CC">
      <w:pPr>
        <w:pStyle w:val="01Question"/>
        <w:spacing w:line="276" w:lineRule="auto"/>
      </w:pPr>
      <w:r>
        <w:t xml:space="preserve">To respond to our life situations with emotions such as </w:t>
      </w:r>
      <w:r w:rsidR="2F42632F">
        <w:t>______________</w:t>
      </w:r>
      <w:r>
        <w:t>_______, _____________</w:t>
      </w:r>
      <w:r w:rsidR="024BDB22">
        <w:t>_______</w:t>
      </w:r>
      <w:r>
        <w:t>___, ___</w:t>
      </w:r>
      <w:r w:rsidR="3C373F3F">
        <w:t>________</w:t>
      </w:r>
      <w:r>
        <w:t>____________and worry is to respond ___________________________. This is not how Jesus (or anyone else operating from His perspective) would respond. Responding in fear, anxiety, or worry shows our lack of ________________________________. We either do not yet understand the __________</w:t>
      </w:r>
      <w:r w:rsidR="57DE09AB">
        <w:t>___</w:t>
      </w:r>
      <w:r>
        <w:t>___ truth of our situation, or we have been ___________________ into believing ________</w:t>
      </w:r>
      <w:r w:rsidR="3A8A29EF">
        <w:t>__</w:t>
      </w:r>
      <w:r>
        <w:t>____. Either way, we need ____________________perspective.</w:t>
      </w:r>
    </w:p>
    <w:p w:rsidR="007921DE" w:rsidP="007921DE" w:rsidRDefault="007921DE" w14:paraId="3C69E138" w14:textId="750B851C">
      <w:pPr>
        <w:pStyle w:val="Heading"/>
        <w:spacing w:before="360" w:after="240"/>
        <w:rPr>
          <w:rFonts w:ascii="Baskerville Old Face" w:hAnsi="Baskerville Old Face" w:eastAsia="Baskerville Old Face" w:cs="Baskerville Old Face"/>
          <w:b/>
          <w:bCs/>
          <w:color w:val="599399"/>
          <w:sz w:val="36"/>
          <w:szCs w:val="36"/>
        </w:rPr>
      </w:pPr>
      <w:r w:rsidRPr="54764284">
        <w:rPr>
          <w:rFonts w:ascii="Baskerville Old Face" w:hAnsi="Baskerville Old Face" w:eastAsia="Baskerville Old Face" w:cs="Baskerville Old Face"/>
          <w:b/>
          <w:bCs/>
          <w:color w:val="599399"/>
          <w:sz w:val="36"/>
          <w:szCs w:val="36"/>
        </w:rPr>
        <w:t>Part Four</w:t>
      </w:r>
    </w:p>
    <w:p w:rsidR="007921DE" w:rsidP="007921DE" w:rsidRDefault="007921DE" w14:paraId="5C200D2B" w14:textId="6E3AE2C7">
      <w:pPr>
        <w:pStyle w:val="01Question"/>
      </w:pPr>
      <w:r>
        <w:t>What does our emotional pain point out?</w:t>
      </w:r>
    </w:p>
    <w:p w:rsidR="007921DE" w:rsidP="007921DE" w:rsidRDefault="007921DE" w14:paraId="75BC2F3A" w14:textId="75A4EF7B">
      <w:pPr>
        <w:pStyle w:val="02Answer"/>
      </w:pPr>
      <w:r>
        <w:t xml:space="preserve">Answer: </w:t>
      </w:r>
    </w:p>
    <w:p w:rsidR="54764284" w:rsidP="54764284" w:rsidRDefault="54764284" w14:paraId="1EB3D4D6" w14:textId="481AC205">
      <w:pPr>
        <w:pStyle w:val="02Answer"/>
      </w:pPr>
    </w:p>
    <w:p w:rsidR="007921DE" w:rsidP="007921DE" w:rsidRDefault="007921DE" w14:paraId="5D0090E0" w14:textId="116C41A4">
      <w:pPr>
        <w:pStyle w:val="ChapterName"/>
        <w:jc w:val="left"/>
        <w:rPr>
          <w:sz w:val="28"/>
          <w:szCs w:val="28"/>
        </w:rPr>
      </w:pPr>
      <w:r w:rsidRPr="007921DE">
        <w:rPr>
          <w:sz w:val="28"/>
          <w:szCs w:val="28"/>
        </w:rPr>
        <w:t>Fill in the following blanks:</w:t>
      </w:r>
    </w:p>
    <w:p w:rsidRPr="007921DE" w:rsidR="007921DE" w:rsidP="007921DE" w:rsidRDefault="007921DE" w14:paraId="21BFB091" w14:textId="77777777">
      <w:pPr>
        <w:pStyle w:val="ChapterName"/>
        <w:jc w:val="left"/>
        <w:rPr>
          <w:sz w:val="28"/>
          <w:szCs w:val="28"/>
        </w:rPr>
      </w:pPr>
    </w:p>
    <w:p w:rsidR="007921DE" w:rsidP="007921DE" w:rsidRDefault="007921DE" w14:paraId="02BAB560" w14:textId="03D8C8EA">
      <w:pPr>
        <w:pStyle w:val="01Question"/>
        <w:spacing w:line="276" w:lineRule="auto"/>
      </w:pPr>
      <w:r>
        <w:t>“He designed pain to make you aware of when your current perspective is either ______</w:t>
      </w:r>
      <w:r w:rsidR="3CE8E397">
        <w:t>__</w:t>
      </w:r>
      <w:r>
        <w:t>_______, _____</w:t>
      </w:r>
      <w:r w:rsidR="434F79FB">
        <w:t>__</w:t>
      </w:r>
      <w:r>
        <w:t>________, or ___</w:t>
      </w:r>
      <w:r w:rsidR="4C121CB9">
        <w:t>___</w:t>
      </w:r>
      <w:r>
        <w:t>________, and He hopes that you will respond _____________________ to it. He desires for you to see _______________, your _________________, and ____</w:t>
      </w:r>
      <w:r w:rsidR="3875CF19">
        <w:t>___</w:t>
      </w:r>
      <w:r>
        <w:t>________ through _____</w:t>
      </w:r>
      <w:r w:rsidR="78FEC781">
        <w:t>___</w:t>
      </w:r>
      <w:r>
        <w:t>_____ eyes.</w:t>
      </w:r>
    </w:p>
    <w:p w:rsidR="007921DE" w:rsidP="007921DE" w:rsidRDefault="007921DE" w14:paraId="0250BC1D" w14:textId="77777777">
      <w:pPr>
        <w:pStyle w:val="01Question"/>
        <w:numPr>
          <w:ilvl w:val="0"/>
          <w:numId w:val="0"/>
        </w:numPr>
        <w:spacing w:line="276" w:lineRule="auto"/>
        <w:ind w:left="450"/>
      </w:pPr>
    </w:p>
    <w:p w:rsidR="007921DE" w:rsidP="007921DE" w:rsidRDefault="007921DE" w14:paraId="4FCCDB2C" w14:textId="61FC1B02">
      <w:pPr>
        <w:pStyle w:val="01Question"/>
      </w:pPr>
      <w:r>
        <w:t>What are we unintentionally doing by focusing only on what feels good and ignoring that which feels bad?</w:t>
      </w:r>
    </w:p>
    <w:p w:rsidR="007921DE" w:rsidP="007921DE" w:rsidRDefault="007921DE" w14:paraId="16E0882D" w14:textId="3763E7E6">
      <w:pPr>
        <w:pStyle w:val="02Answer"/>
      </w:pPr>
      <w:r>
        <w:t xml:space="preserve">Answer: </w:t>
      </w:r>
    </w:p>
    <w:p w:rsidR="007921DE" w:rsidP="007921DE" w:rsidRDefault="007921DE" w14:paraId="0F5895EE" w14:textId="77777777">
      <w:pPr>
        <w:pStyle w:val="02Answer"/>
      </w:pPr>
    </w:p>
    <w:p w:rsidR="007921DE" w:rsidP="007921DE" w:rsidRDefault="007921DE" w14:paraId="010102C7" w14:textId="0C18700F">
      <w:pPr>
        <w:pStyle w:val="01Question"/>
      </w:pPr>
      <w:r>
        <w:t>What should we do instead of ignoring our negative emotions and undermining the purpose for which God gave them to us?</w:t>
      </w:r>
    </w:p>
    <w:p w:rsidR="007921DE" w:rsidP="007921DE" w:rsidRDefault="007921DE" w14:paraId="44279037" w14:textId="54199D65">
      <w:pPr>
        <w:pStyle w:val="02Answer"/>
      </w:pPr>
      <w:r>
        <w:t xml:space="preserve">Answer: </w:t>
      </w:r>
    </w:p>
    <w:p w:rsidR="007921DE" w:rsidP="00512D1B" w:rsidRDefault="007921DE" w14:paraId="4DD59C84" w14:textId="77777777">
      <w:pPr>
        <w:pStyle w:val="02Answer"/>
        <w:ind w:left="0"/>
      </w:pPr>
    </w:p>
    <w:p w:rsidR="54764284" w:rsidP="54764284" w:rsidRDefault="54764284" w14:paraId="5F8AE304" w14:textId="4C7A5E35">
      <w:pPr>
        <w:pStyle w:val="02Answer"/>
        <w:ind w:left="0"/>
      </w:pPr>
    </w:p>
    <w:p w:rsidRPr="00512D1B" w:rsidR="00512D1B" w:rsidP="00512D1B" w:rsidRDefault="00512D1B" w14:paraId="33E147E0" w14:textId="2C791DD5">
      <w:pPr>
        <w:pStyle w:val="01Question"/>
        <w:numPr>
          <w:ilvl w:val="0"/>
          <w:numId w:val="0"/>
        </w:numPr>
        <w:rPr>
          <w:rFonts w:eastAsiaTheme="majorEastAsia" w:cstheme="majorBidi"/>
          <w:b/>
          <w:bCs/>
          <w:color w:val="599399"/>
        </w:rPr>
      </w:pPr>
      <w:r w:rsidRPr="00512D1B">
        <w:rPr>
          <w:rFonts w:eastAsiaTheme="majorEastAsia" w:cstheme="majorBidi"/>
          <w:b/>
          <w:bCs/>
          <w:color w:val="599399"/>
        </w:rPr>
        <w:lastRenderedPageBreak/>
        <w:t>Answer question</w:t>
      </w:r>
      <w:r>
        <w:rPr>
          <w:rFonts w:eastAsiaTheme="majorEastAsia" w:cstheme="majorBidi"/>
          <w:b/>
          <w:bCs/>
          <w:color w:val="599399"/>
        </w:rPr>
        <w:t>s</w:t>
      </w:r>
      <w:r w:rsidRPr="00512D1B">
        <w:rPr>
          <w:rFonts w:eastAsiaTheme="majorEastAsia" w:cstheme="majorBidi"/>
          <w:b/>
          <w:bCs/>
          <w:color w:val="599399"/>
        </w:rPr>
        <w:t xml:space="preserve"> </w:t>
      </w:r>
      <w:r>
        <w:rPr>
          <w:rFonts w:eastAsiaTheme="majorEastAsia" w:cstheme="majorBidi"/>
          <w:b/>
          <w:bCs/>
          <w:color w:val="599399"/>
        </w:rPr>
        <w:t>20 and 21</w:t>
      </w:r>
      <w:r w:rsidRPr="00512D1B">
        <w:rPr>
          <w:rFonts w:eastAsiaTheme="majorEastAsia" w:cstheme="majorBidi"/>
          <w:b/>
          <w:bCs/>
          <w:color w:val="599399"/>
        </w:rPr>
        <w:t xml:space="preserve"> based on the following excerpt:</w:t>
      </w:r>
    </w:p>
    <w:p w:rsidRPr="007921DE" w:rsidR="007921DE" w:rsidP="007921DE" w:rsidRDefault="007921DE" w14:paraId="1ED443F8" w14:textId="77777777">
      <w:pPr>
        <w:pStyle w:val="NormalWeb"/>
        <w:rPr>
          <w:i/>
          <w:iCs/>
          <w:color w:val="000000"/>
          <w:sz w:val="27"/>
          <w:szCs w:val="27"/>
        </w:rPr>
      </w:pPr>
      <w:r w:rsidRPr="54764284">
        <w:rPr>
          <w:i/>
          <w:iCs/>
          <w:color w:val="000000" w:themeColor="text1"/>
          <w:sz w:val="27"/>
          <w:szCs w:val="27"/>
        </w:rPr>
        <w:t>Pain is a God-designed mechanism that alerts us to the fact that something is wrong. It does not feel good, but it lets us know that we need God’s perspective and motivates us to move in His direction. Emotions are like trusted friends who honestly tell us what we need to hear rather than simply sharing what we want to hear. They are not always fun to be around, but they are “good” friends!</w:t>
      </w:r>
    </w:p>
    <w:p w:rsidR="54764284" w:rsidP="54764284" w:rsidRDefault="54764284" w14:paraId="7A498412" w14:textId="2CE8B80E">
      <w:pPr>
        <w:pStyle w:val="NormalWeb"/>
        <w:rPr>
          <w:i/>
          <w:iCs/>
          <w:color w:val="000000" w:themeColor="text1"/>
          <w:sz w:val="27"/>
          <w:szCs w:val="27"/>
        </w:rPr>
      </w:pPr>
    </w:p>
    <w:p w:rsidR="007921DE" w:rsidP="007921DE" w:rsidRDefault="007921DE" w14:paraId="0E4C70BC" w14:textId="3FA8F4D0">
      <w:pPr>
        <w:pStyle w:val="01Question"/>
      </w:pPr>
      <w:r>
        <w:t xml:space="preserve">Why might it be said that even though emotional pain feels bad it is </w:t>
      </w:r>
      <w:proofErr w:type="gramStart"/>
      <w:r>
        <w:t>actually good</w:t>
      </w:r>
      <w:proofErr w:type="gramEnd"/>
      <w:r>
        <w:t>? Is it good that emotional pain is uncomfortable?</w:t>
      </w:r>
    </w:p>
    <w:p w:rsidR="007921DE" w:rsidP="007921DE" w:rsidRDefault="007921DE" w14:paraId="7958FB17" w14:textId="011EE94E">
      <w:pPr>
        <w:pStyle w:val="02Answer"/>
      </w:pPr>
      <w:r>
        <w:t xml:space="preserve">Answer: </w:t>
      </w:r>
    </w:p>
    <w:p w:rsidR="007921DE" w:rsidP="007921DE" w:rsidRDefault="007921DE" w14:paraId="1A88E956" w14:textId="77777777">
      <w:pPr>
        <w:pStyle w:val="02Answer"/>
      </w:pPr>
    </w:p>
    <w:p w:rsidR="54764284" w:rsidP="54764284" w:rsidRDefault="54764284" w14:paraId="47E85D10" w14:textId="27BE567D">
      <w:pPr>
        <w:pStyle w:val="02Answer"/>
      </w:pPr>
    </w:p>
    <w:p w:rsidR="007921DE" w:rsidP="007921DE" w:rsidRDefault="007921DE" w14:paraId="49F144EE" w14:textId="362A78CD">
      <w:pPr>
        <w:pStyle w:val="01Question"/>
      </w:pPr>
      <w:r>
        <w:t>What are some of the consequences of misunderstanding the purpose of pain?</w:t>
      </w:r>
    </w:p>
    <w:p w:rsidR="00220FA7" w:rsidP="00512D1B" w:rsidRDefault="007921DE" w14:paraId="0D48193E" w14:textId="7B65BD72">
      <w:pPr>
        <w:pStyle w:val="02Answer"/>
      </w:pPr>
      <w:r>
        <w:t xml:space="preserve">Answer: </w:t>
      </w:r>
    </w:p>
    <w:p w:rsidR="54764284" w:rsidP="54764284" w:rsidRDefault="54764284" w14:paraId="63231944" w14:textId="5C967ACC">
      <w:pPr>
        <w:pStyle w:val="Heading"/>
        <w:spacing w:before="360" w:after="240"/>
        <w:rPr>
          <w:rFonts w:ascii="Baskerville Old Face" w:hAnsi="Baskerville Old Face" w:eastAsia="Baskerville Old Face" w:cs="Baskerville Old Face"/>
          <w:b/>
          <w:bCs/>
          <w:color w:val="599399"/>
          <w:sz w:val="36"/>
          <w:szCs w:val="36"/>
        </w:rPr>
      </w:pPr>
    </w:p>
    <w:p w:rsidR="54764284" w:rsidP="54764284" w:rsidRDefault="54764284" w14:paraId="7B1C290C" w14:textId="1EA6910C">
      <w:pPr>
        <w:pStyle w:val="Heading"/>
        <w:spacing w:before="360" w:after="240"/>
        <w:rPr>
          <w:rFonts w:ascii="Baskerville Old Face" w:hAnsi="Baskerville Old Face" w:eastAsia="Baskerville Old Face" w:cs="Baskerville Old Face"/>
          <w:b/>
          <w:bCs/>
          <w:color w:val="599399"/>
          <w:sz w:val="36"/>
          <w:szCs w:val="36"/>
        </w:rPr>
      </w:pPr>
    </w:p>
    <w:p w:rsidR="00220FA7" w:rsidP="00220FA7" w:rsidRDefault="00220FA7" w14:paraId="12F2CF17" w14:textId="01F6AA4B">
      <w:pPr>
        <w:pStyle w:val="Heading"/>
        <w:spacing w:before="360" w:after="240"/>
        <w:rPr>
          <w:rFonts w:ascii="Baskerville Old Face" w:hAnsi="Baskerville Old Face" w:eastAsia="Baskerville Old Face" w:cs="Baskerville Old Face"/>
          <w:b/>
          <w:bCs/>
          <w:color w:val="599399"/>
          <w:sz w:val="36"/>
          <w:szCs w:val="36"/>
          <w:u w:color="599399"/>
        </w:rPr>
      </w:pPr>
      <w:r>
        <w:rPr>
          <w:rFonts w:ascii="Baskerville Old Face" w:hAnsi="Baskerville Old Face" w:eastAsia="Baskerville Old Face" w:cs="Baskerville Old Face"/>
          <w:b/>
          <w:bCs/>
          <w:color w:val="599399"/>
          <w:sz w:val="36"/>
          <w:szCs w:val="36"/>
          <w:u w:color="599399"/>
        </w:rPr>
        <w:t>Part Five</w:t>
      </w:r>
    </w:p>
    <w:p w:rsidR="00220FA7" w:rsidP="00220FA7" w:rsidRDefault="00220FA7" w14:paraId="6A121F65" w14:textId="32781FDE">
      <w:pPr>
        <w:pStyle w:val="01Question"/>
      </w:pPr>
      <w:r>
        <w:t>If the deep pain we feel in response to our truth-based problems is often appropriate and God feels the same way, too, what is the difference if God carries the weight or if we carry it?</w:t>
      </w:r>
    </w:p>
    <w:p w:rsidR="00220FA7" w:rsidP="00220FA7" w:rsidRDefault="00220FA7" w14:paraId="3FFB72F3" w14:textId="49767FAF">
      <w:pPr>
        <w:pStyle w:val="02Answer"/>
        <w:tabs>
          <w:tab w:val="left" w:pos="1889"/>
        </w:tabs>
      </w:pPr>
      <w:r>
        <w:t xml:space="preserve">Answer: </w:t>
      </w:r>
      <w:r>
        <w:tab/>
      </w:r>
    </w:p>
    <w:p w:rsidRPr="004C28D6" w:rsidR="00220FA7" w:rsidP="00220FA7" w:rsidRDefault="00220FA7" w14:paraId="2EB12068" w14:textId="77777777">
      <w:pPr>
        <w:pStyle w:val="02Answer"/>
        <w:tabs>
          <w:tab w:val="left" w:pos="1889"/>
        </w:tabs>
      </w:pPr>
    </w:p>
    <w:p w:rsidRPr="00220FA7" w:rsidR="00220FA7" w:rsidP="00220FA7" w:rsidRDefault="00220FA7" w14:paraId="153AC8CD" w14:textId="77777777">
      <w:pPr>
        <w:pStyle w:val="Heading1"/>
        <w:rPr>
          <w:sz w:val="28"/>
          <w:szCs w:val="28"/>
        </w:rPr>
      </w:pPr>
      <w:r w:rsidRPr="00220FA7">
        <w:rPr>
          <w:sz w:val="28"/>
          <w:szCs w:val="28"/>
        </w:rPr>
        <w:t>Fill in the following blanks:</w:t>
      </w:r>
    </w:p>
    <w:p w:rsidR="00220FA7" w:rsidP="00220FA7" w:rsidRDefault="00220FA7" w14:paraId="3418696B" w14:textId="20D13570">
      <w:pPr>
        <w:pStyle w:val="01Question"/>
        <w:spacing w:line="276" w:lineRule="auto"/>
      </w:pPr>
      <w:r>
        <w:t>“God is bearing all of our __</w:t>
      </w:r>
      <w:r w:rsidR="0E3D59D3">
        <w:t>___</w:t>
      </w:r>
      <w:r>
        <w:t>______ (Isaiah 53:4), and when we genuinely believe this truth with our ___________</w:t>
      </w:r>
      <w:r w:rsidR="26AD765F">
        <w:t>___</w:t>
      </w:r>
      <w:r>
        <w:t>___, we will experience freedom and relief from the _________</w:t>
      </w:r>
      <w:r w:rsidR="3F02CCA0">
        <w:t>______</w:t>
      </w:r>
      <w:r>
        <w:t>__ they cause.”</w:t>
      </w:r>
    </w:p>
    <w:p w:rsidRPr="00220FA7" w:rsidR="00220FA7" w:rsidP="00220FA7" w:rsidRDefault="00220FA7" w14:paraId="7ED29EF6" w14:textId="77777777">
      <w:pPr>
        <w:pStyle w:val="01Question"/>
        <w:numPr>
          <w:ilvl w:val="0"/>
          <w:numId w:val="0"/>
        </w:numPr>
        <w:spacing w:line="276" w:lineRule="auto"/>
        <w:ind w:left="450"/>
      </w:pPr>
    </w:p>
    <w:p w:rsidRPr="00512D1B" w:rsidR="00512D1B" w:rsidP="00512D1B" w:rsidRDefault="00512D1B" w14:paraId="3D7A3F02" w14:textId="688D5709">
      <w:pPr>
        <w:pStyle w:val="01Question"/>
        <w:numPr>
          <w:ilvl w:val="0"/>
          <w:numId w:val="0"/>
        </w:numPr>
        <w:rPr>
          <w:rFonts w:eastAsiaTheme="majorEastAsia" w:cstheme="majorBidi"/>
          <w:b/>
          <w:bCs/>
          <w:color w:val="599399"/>
        </w:rPr>
      </w:pPr>
      <w:r w:rsidRPr="00512D1B">
        <w:rPr>
          <w:rFonts w:eastAsiaTheme="majorEastAsia" w:cstheme="majorBidi"/>
          <w:b/>
          <w:bCs/>
          <w:color w:val="599399"/>
        </w:rPr>
        <w:t xml:space="preserve">Answer question </w:t>
      </w:r>
      <w:r>
        <w:rPr>
          <w:rFonts w:eastAsiaTheme="majorEastAsia" w:cstheme="majorBidi"/>
          <w:b/>
          <w:bCs/>
          <w:color w:val="599399"/>
        </w:rPr>
        <w:t>24</w:t>
      </w:r>
      <w:r w:rsidRPr="00512D1B">
        <w:rPr>
          <w:rFonts w:eastAsiaTheme="majorEastAsia" w:cstheme="majorBidi"/>
          <w:b/>
          <w:bCs/>
          <w:color w:val="599399"/>
        </w:rPr>
        <w:t xml:space="preserve"> based on the following excerpt:</w:t>
      </w:r>
    </w:p>
    <w:p w:rsidRPr="00220FA7" w:rsidR="00220FA7" w:rsidP="00220FA7" w:rsidRDefault="00220FA7" w14:paraId="2790EF23" w14:textId="77777777">
      <w:pPr>
        <w:pStyle w:val="NormalWeb"/>
        <w:spacing w:before="240" w:beforeAutospacing="0" w:after="360" w:afterAutospacing="0"/>
        <w:textAlignment w:val="baseline"/>
        <w:rPr>
          <w:i/>
          <w:iCs/>
          <w:color w:val="000000" w:themeColor="text1"/>
        </w:rPr>
      </w:pPr>
      <w:r w:rsidRPr="00220FA7">
        <w:rPr>
          <w:i/>
          <w:iCs/>
          <w:color w:val="000000" w:themeColor="text1"/>
        </w:rPr>
        <w:lastRenderedPageBreak/>
        <w:t>Sometimes the truth hurts. When we initially experience life tragedies, we have no choice but to feel what we feel in response to our truth-based problems. Truth-based pain serves a purpose just as any other form of emotional or physical pain. It can help motivate us to look to God for additional perspective. And when He changes our mindset to reflect a more complete perspective, we find freedom in this greater truth. </w:t>
      </w:r>
    </w:p>
    <w:p w:rsidR="00220FA7" w:rsidP="00220FA7" w:rsidRDefault="00220FA7" w14:paraId="7E32CD34" w14:textId="77777777">
      <w:pPr>
        <w:pStyle w:val="01Question"/>
      </w:pPr>
      <w:proofErr w:type="gramStart"/>
      <w:r>
        <w:t>In light of</w:t>
      </w:r>
      <w:proofErr w:type="gramEnd"/>
      <w:r>
        <w:t xml:space="preserve"> this, how can our griefs and sorrows be worked together for our “good?” If we respond to our truth-based pain by looking to God and gaining His perspective, has our pain hindered us or helped us? </w:t>
      </w:r>
    </w:p>
    <w:p w:rsidR="00220FA7" w:rsidP="00220FA7" w:rsidRDefault="00220FA7" w14:paraId="2CD440A3" w14:textId="508D2B6A">
      <w:pPr>
        <w:pStyle w:val="02Answer"/>
      </w:pPr>
      <w:r>
        <w:t xml:space="preserve">Answer: </w:t>
      </w:r>
    </w:p>
    <w:p w:rsidR="00220FA7" w:rsidP="00220FA7" w:rsidRDefault="00220FA7" w14:paraId="4ABE8DB4" w14:textId="77777777">
      <w:pPr>
        <w:pStyle w:val="02Answer"/>
      </w:pPr>
    </w:p>
    <w:p w:rsidR="54764284" w:rsidP="54764284" w:rsidRDefault="54764284" w14:paraId="3FA6C95F" w14:textId="177BECD0">
      <w:pPr>
        <w:pStyle w:val="02Answer"/>
      </w:pPr>
    </w:p>
    <w:p w:rsidRPr="00220FA7" w:rsidR="00220FA7" w:rsidP="00220FA7" w:rsidRDefault="00220FA7" w14:paraId="374A9592" w14:textId="405776AC">
      <w:pPr>
        <w:pStyle w:val="Heading1"/>
        <w:spacing w:before="0" w:after="0"/>
        <w:rPr>
          <w:sz w:val="28"/>
          <w:szCs w:val="28"/>
        </w:rPr>
      </w:pPr>
      <w:r w:rsidRPr="00220FA7">
        <w:rPr>
          <w:sz w:val="28"/>
          <w:szCs w:val="28"/>
        </w:rPr>
        <w:t>Fill in the following blanks:</w:t>
      </w:r>
    </w:p>
    <w:p w:rsidRPr="004C28D6" w:rsidR="00220FA7" w:rsidP="00220FA7" w:rsidRDefault="00220FA7" w14:paraId="7DF74CA2" w14:textId="77777777">
      <w:pPr>
        <w:pStyle w:val="NormalWeb"/>
        <w:spacing w:before="0" w:beforeAutospacing="0" w:after="0" w:afterAutospacing="0"/>
        <w:ind w:left="720"/>
        <w:textAlignment w:val="baseline"/>
        <w:rPr>
          <w:color w:val="000000" w:themeColor="text1"/>
          <w:sz w:val="22"/>
          <w:szCs w:val="22"/>
        </w:rPr>
      </w:pPr>
    </w:p>
    <w:p w:rsidRPr="00220FA7" w:rsidR="00220FA7" w:rsidP="00220FA7" w:rsidRDefault="00220FA7" w14:paraId="7DF5A5E0" w14:textId="053708D3">
      <w:pPr>
        <w:pStyle w:val="01Question"/>
        <w:spacing w:line="276" w:lineRule="auto"/>
      </w:pPr>
      <w:r>
        <w:t>“God wants us to feel the pain associated with the ________</w:t>
      </w:r>
      <w:r w:rsidR="4099445E">
        <w:t>____</w:t>
      </w:r>
      <w:r>
        <w:t>______ we believe so that we are motivated to turn to Him for ____________</w:t>
      </w:r>
      <w:r w:rsidR="561DA097">
        <w:t>___</w:t>
      </w:r>
      <w:r>
        <w:t>______, and He also wants us to know the painful truths of ___________</w:t>
      </w:r>
      <w:r w:rsidR="27ADB780">
        <w:t>____</w:t>
      </w:r>
      <w:r>
        <w:t>____ so that we will seek His solutions to them and come to view them from an __________</w:t>
      </w:r>
      <w:r w:rsidR="54F214AF">
        <w:t>_</w:t>
      </w:r>
      <w:r>
        <w:t>_________ perspective. If we are only able to see part of the _________</w:t>
      </w:r>
      <w:r w:rsidR="68CC4A94">
        <w:t>____</w:t>
      </w:r>
      <w:r>
        <w:t>__, it will seem as though we have no option but to continue carrying our truth-based pain and continually look for ways to ____________</w:t>
      </w:r>
      <w:r w:rsidR="2C34B19D">
        <w:t>___</w:t>
      </w:r>
      <w:r>
        <w:t xml:space="preserve">_____ it.”  </w:t>
      </w:r>
    </w:p>
    <w:p w:rsidR="00220FA7" w:rsidP="54764284" w:rsidRDefault="00220FA7" w14:paraId="3E291FF6" w14:textId="717F99B9">
      <w:pPr>
        <w:pStyle w:val="Body"/>
      </w:pPr>
    </w:p>
    <w:p w:rsidR="00220FA7" w:rsidP="00220FA7" w:rsidRDefault="00220FA7" w14:paraId="07E92E6F" w14:textId="3610A38C">
      <w:pPr>
        <w:pStyle w:val="Heading"/>
        <w:spacing w:before="360" w:after="240"/>
        <w:rPr>
          <w:rFonts w:ascii="Baskerville Old Face" w:hAnsi="Baskerville Old Face" w:eastAsia="Baskerville Old Face" w:cs="Baskerville Old Face"/>
          <w:b/>
          <w:bCs/>
          <w:color w:val="599399"/>
          <w:sz w:val="36"/>
          <w:szCs w:val="36"/>
          <w:u w:color="599399"/>
        </w:rPr>
      </w:pPr>
      <w:r>
        <w:rPr>
          <w:rFonts w:ascii="Baskerville Old Face" w:hAnsi="Baskerville Old Face" w:eastAsia="Baskerville Old Face" w:cs="Baskerville Old Face"/>
          <w:b/>
          <w:bCs/>
          <w:color w:val="599399"/>
          <w:sz w:val="36"/>
          <w:szCs w:val="36"/>
          <w:u w:color="599399"/>
        </w:rPr>
        <w:t>Part Six</w:t>
      </w:r>
    </w:p>
    <w:p w:rsidRPr="00512D1B" w:rsidR="00512D1B" w:rsidP="00512D1B" w:rsidRDefault="00512D1B" w14:paraId="59F489FE" w14:textId="24A96562">
      <w:pPr>
        <w:pStyle w:val="01Question"/>
        <w:numPr>
          <w:ilvl w:val="0"/>
          <w:numId w:val="0"/>
        </w:numPr>
        <w:rPr>
          <w:rFonts w:eastAsiaTheme="majorEastAsia" w:cstheme="majorBidi"/>
          <w:b/>
          <w:bCs/>
          <w:color w:val="599399"/>
        </w:rPr>
      </w:pPr>
      <w:r w:rsidRPr="00512D1B">
        <w:rPr>
          <w:rFonts w:eastAsiaTheme="majorEastAsia" w:cstheme="majorBidi"/>
          <w:b/>
          <w:bCs/>
          <w:color w:val="599399"/>
        </w:rPr>
        <w:t>Answer question</w:t>
      </w:r>
      <w:r>
        <w:rPr>
          <w:rFonts w:eastAsiaTheme="majorEastAsia" w:cstheme="majorBidi"/>
          <w:b/>
          <w:bCs/>
          <w:color w:val="599399"/>
        </w:rPr>
        <w:t>s</w:t>
      </w:r>
      <w:r w:rsidRPr="00512D1B">
        <w:rPr>
          <w:rFonts w:eastAsiaTheme="majorEastAsia" w:cstheme="majorBidi"/>
          <w:b/>
          <w:bCs/>
          <w:color w:val="599399"/>
        </w:rPr>
        <w:t xml:space="preserve"> </w:t>
      </w:r>
      <w:r>
        <w:rPr>
          <w:rFonts w:eastAsiaTheme="majorEastAsia" w:cstheme="majorBidi"/>
          <w:b/>
          <w:bCs/>
          <w:color w:val="599399"/>
        </w:rPr>
        <w:t>26 and 27</w:t>
      </w:r>
      <w:r w:rsidRPr="00512D1B">
        <w:rPr>
          <w:rFonts w:eastAsiaTheme="majorEastAsia" w:cstheme="majorBidi"/>
          <w:b/>
          <w:bCs/>
          <w:color w:val="599399"/>
        </w:rPr>
        <w:t xml:space="preserve"> based on the following excerpt:</w:t>
      </w:r>
    </w:p>
    <w:p w:rsidRPr="00220FA7" w:rsidR="00220FA7" w:rsidP="00220FA7" w:rsidRDefault="00220FA7" w14:paraId="41B80B15" w14:textId="77777777">
      <w:pPr>
        <w:pStyle w:val="NormalWeb"/>
        <w:spacing w:before="240" w:beforeAutospacing="0" w:after="360" w:afterAutospacing="0"/>
        <w:textAlignment w:val="baseline"/>
        <w:rPr>
          <w:i/>
          <w:iCs/>
          <w:color w:val="000000" w:themeColor="text1"/>
        </w:rPr>
      </w:pPr>
      <w:r w:rsidRPr="00220FA7">
        <w:rPr>
          <w:i/>
          <w:iCs/>
          <w:color w:val="000000" w:themeColor="text1"/>
        </w:rPr>
        <w:t xml:space="preserve">Like the weary traveler from the opening illustration, we often fail to realize that our “burdens” are already being carried and continue attempting to carry them ourselves. But we must come to realize that our Heavenly Father can handle our problems, no matter how big or painful they are. When we view the loss, disappointment, or injustice from His eternal perspective, we will find relief from the truth-based pain that they cause knowing that He is bearing our burdens. Because the weight is on His shoulders, it </w:t>
      </w:r>
      <w:proofErr w:type="gramStart"/>
      <w:r w:rsidRPr="00220FA7">
        <w:rPr>
          <w:i/>
          <w:iCs/>
          <w:color w:val="000000" w:themeColor="text1"/>
        </w:rPr>
        <w:t>doesn’t also</w:t>
      </w:r>
      <w:proofErr w:type="gramEnd"/>
      <w:r w:rsidRPr="00220FA7">
        <w:rPr>
          <w:i/>
          <w:iCs/>
          <w:color w:val="000000" w:themeColor="text1"/>
        </w:rPr>
        <w:t xml:space="preserve"> need to be on ours. </w:t>
      </w:r>
    </w:p>
    <w:p w:rsidR="00220FA7" w:rsidP="00220FA7" w:rsidRDefault="00220FA7" w14:paraId="4C8DF4A7" w14:textId="77777777">
      <w:pPr>
        <w:pStyle w:val="01Question"/>
      </w:pPr>
      <w:r>
        <w:t>Why was it unnecessary for the traveler to keep his pack on his back once he had boarded the merchant’s cart? </w:t>
      </w:r>
    </w:p>
    <w:p w:rsidR="00220FA7" w:rsidP="00220FA7" w:rsidRDefault="00220FA7" w14:paraId="06AABDFD" w14:textId="224A7D73">
      <w:pPr>
        <w:pStyle w:val="02Answer"/>
      </w:pPr>
      <w:r>
        <w:t xml:space="preserve">Answer: </w:t>
      </w:r>
    </w:p>
    <w:p w:rsidRPr="004C28D6" w:rsidR="00220FA7" w:rsidP="00220FA7" w:rsidRDefault="00220FA7" w14:paraId="7C1C5973" w14:textId="77777777">
      <w:pPr>
        <w:pStyle w:val="01Question"/>
        <w:numPr>
          <w:ilvl w:val="0"/>
          <w:numId w:val="0"/>
        </w:numPr>
        <w:ind w:left="450"/>
      </w:pPr>
    </w:p>
    <w:p w:rsidR="54764284" w:rsidP="54764284" w:rsidRDefault="54764284" w14:paraId="7FA00E9B" w14:textId="0C8F82C4">
      <w:pPr>
        <w:pStyle w:val="01Question"/>
        <w:numPr>
          <w:ilvl w:val="0"/>
          <w:numId w:val="0"/>
        </w:numPr>
      </w:pPr>
    </w:p>
    <w:p w:rsidR="54764284" w:rsidP="54764284" w:rsidRDefault="54764284" w14:paraId="23B8B294" w14:textId="250A3410">
      <w:pPr>
        <w:pStyle w:val="01Question"/>
        <w:numPr>
          <w:ilvl w:val="0"/>
          <w:numId w:val="0"/>
        </w:numPr>
      </w:pPr>
    </w:p>
    <w:p w:rsidR="00220FA7" w:rsidP="00220FA7" w:rsidRDefault="00220FA7" w14:paraId="498DC1E6" w14:textId="77777777">
      <w:pPr>
        <w:pStyle w:val="01Question"/>
      </w:pPr>
      <w:r>
        <w:lastRenderedPageBreak/>
        <w:t>Was his continued suffering due to his burden or was it a consequence of his lack of perspective? How is this reflected in our own truth-based burdens?</w:t>
      </w:r>
    </w:p>
    <w:p w:rsidR="00220FA7" w:rsidP="00220FA7" w:rsidRDefault="00220FA7" w14:paraId="7BF38220" w14:textId="77777777">
      <w:pPr>
        <w:pStyle w:val="02Answer"/>
      </w:pPr>
      <w:r>
        <w:t xml:space="preserve">Answer: </w:t>
      </w:r>
    </w:p>
    <w:p w:rsidRPr="00220FA7" w:rsidR="00220FA7" w:rsidP="00220FA7" w:rsidRDefault="00220FA7" w14:paraId="7CEF8434" w14:textId="64B12C0B">
      <w:pPr>
        <w:pStyle w:val="01Question"/>
        <w:numPr>
          <w:ilvl w:val="0"/>
          <w:numId w:val="0"/>
        </w:numPr>
        <w:ind w:left="450" w:hanging="180"/>
      </w:pPr>
      <w:r w:rsidRPr="00220FA7">
        <w:br/>
      </w:r>
    </w:p>
    <w:p w:rsidRPr="00220FA7" w:rsidR="00220FA7" w:rsidP="00220FA7" w:rsidRDefault="00220FA7" w14:paraId="0BAFC16B" w14:textId="7C536914">
      <w:pPr>
        <w:pStyle w:val="Heading1"/>
        <w:rPr>
          <w:sz w:val="28"/>
          <w:szCs w:val="28"/>
        </w:rPr>
      </w:pPr>
      <w:r w:rsidRPr="00220FA7">
        <w:rPr>
          <w:sz w:val="28"/>
          <w:szCs w:val="28"/>
        </w:rPr>
        <w:t xml:space="preserve">Fill in the </w:t>
      </w:r>
      <w:r w:rsidR="00512D1B">
        <w:rPr>
          <w:sz w:val="28"/>
          <w:szCs w:val="28"/>
        </w:rPr>
        <w:t xml:space="preserve">following </w:t>
      </w:r>
      <w:r w:rsidRPr="00220FA7">
        <w:rPr>
          <w:sz w:val="28"/>
          <w:szCs w:val="28"/>
        </w:rPr>
        <w:t>blanks:</w:t>
      </w:r>
    </w:p>
    <w:p w:rsidR="00220FA7" w:rsidP="00220FA7" w:rsidRDefault="00220FA7" w14:paraId="709BE987" w14:textId="77777777">
      <w:pPr>
        <w:pStyle w:val="01Question"/>
        <w:spacing w:line="276" w:lineRule="auto"/>
      </w:pPr>
      <w:r>
        <w:t xml:space="preserve">When we are made aware of truly tragic situations, we only perceive a _____________ of the truth. We need His greater perspective. We need to be convinced of His _________________, ___________________, and _______________. We must come to realize that our Heavenly Father can handle our problems, no matter how big or painful they are. When we can view the loss, disappointment, or injustice from His eternal ___________________________, we will find ___________________ from the truth-based pain that they cause knowing that He is bearing our ___________. Because the ____________ is on His shoulders, it </w:t>
      </w:r>
      <w:proofErr w:type="gramStart"/>
      <w:r>
        <w:t>doesn’t also</w:t>
      </w:r>
      <w:proofErr w:type="gramEnd"/>
      <w:r>
        <w:t xml:space="preserve"> need to be on ours.</w:t>
      </w:r>
    </w:p>
    <w:p w:rsidRPr="004C28D6" w:rsidR="00220FA7" w:rsidP="00220FA7" w:rsidRDefault="00220FA7" w14:paraId="29FAF02C" w14:textId="77777777">
      <w:pPr>
        <w:pStyle w:val="01Question"/>
        <w:numPr>
          <w:ilvl w:val="0"/>
          <w:numId w:val="0"/>
        </w:numPr>
        <w:spacing w:line="276" w:lineRule="auto"/>
        <w:ind w:left="450"/>
      </w:pPr>
    </w:p>
    <w:p w:rsidR="00220FA7" w:rsidP="00220FA7" w:rsidRDefault="00220FA7" w14:paraId="190F9703" w14:textId="20755662">
      <w:pPr>
        <w:pStyle w:val="01Question"/>
      </w:pPr>
      <w:r>
        <w:t>What two things might force us to contend with our own sadness, grief, regret, disappointment, and anger for longer than necessary?</w:t>
      </w:r>
    </w:p>
    <w:p w:rsidR="00220FA7" w:rsidP="00220FA7" w:rsidRDefault="00220FA7" w14:paraId="1873444A" w14:textId="130C99AA">
      <w:pPr>
        <w:pStyle w:val="02Answer"/>
      </w:pPr>
      <w:r>
        <w:t xml:space="preserve">Answer: </w:t>
      </w:r>
    </w:p>
    <w:p w:rsidR="00220FA7" w:rsidP="00220FA7" w:rsidRDefault="00220FA7" w14:paraId="552F2526" w14:textId="77777777">
      <w:pPr>
        <w:pStyle w:val="02Answer"/>
      </w:pPr>
    </w:p>
    <w:p w:rsidRPr="004C28D6" w:rsidR="00220FA7" w:rsidP="00220FA7" w:rsidRDefault="00220FA7" w14:paraId="4B79CF45" w14:textId="77777777">
      <w:pPr>
        <w:pStyle w:val="02Answer"/>
      </w:pPr>
    </w:p>
    <w:p w:rsidR="00220FA7" w:rsidP="00220FA7" w:rsidRDefault="00220FA7" w14:paraId="71A26B12" w14:textId="7AD3783F">
      <w:pPr>
        <w:pStyle w:val="01Question"/>
      </w:pPr>
      <w:r>
        <w:t>What completely released Ed and his wife of the heavy load of grief and sorrow associated with the loss of their daughter?</w:t>
      </w:r>
    </w:p>
    <w:p w:rsidR="00220FA7" w:rsidP="00220FA7" w:rsidRDefault="00220FA7" w14:paraId="5F78FF46" w14:textId="20B806D6">
      <w:pPr>
        <w:pStyle w:val="02Answer"/>
      </w:pPr>
      <w:r>
        <w:t xml:space="preserve">Answer: </w:t>
      </w:r>
    </w:p>
    <w:p w:rsidRPr="004C28D6" w:rsidR="00220FA7" w:rsidP="00512D1B" w:rsidRDefault="00220FA7" w14:paraId="1D466659" w14:textId="77777777">
      <w:pPr>
        <w:pStyle w:val="02Answer"/>
        <w:ind w:left="0"/>
      </w:pPr>
    </w:p>
    <w:p w:rsidR="00220FA7" w:rsidP="00220FA7" w:rsidRDefault="00220FA7" w14:paraId="1C4C4E21" w14:textId="34C5B6EA">
      <w:pPr>
        <w:pStyle w:val="Heading"/>
        <w:spacing w:before="360" w:after="240"/>
        <w:rPr>
          <w:rFonts w:ascii="Baskerville Old Face" w:hAnsi="Baskerville Old Face" w:eastAsia="Baskerville Old Face" w:cs="Baskerville Old Face"/>
          <w:b/>
          <w:bCs/>
          <w:color w:val="599399"/>
          <w:sz w:val="36"/>
          <w:szCs w:val="36"/>
          <w:u w:color="599399"/>
        </w:rPr>
      </w:pPr>
      <w:r>
        <w:rPr>
          <w:rFonts w:ascii="Baskerville Old Face" w:hAnsi="Baskerville Old Face" w:eastAsia="Baskerville Old Face" w:cs="Baskerville Old Face"/>
          <w:b/>
          <w:bCs/>
          <w:color w:val="599399"/>
          <w:sz w:val="36"/>
          <w:szCs w:val="36"/>
          <w:u w:color="599399"/>
        </w:rPr>
        <w:t>Part Seven</w:t>
      </w:r>
    </w:p>
    <w:p w:rsidR="00220FA7" w:rsidP="00220FA7" w:rsidRDefault="00220FA7" w14:paraId="296FD437" w14:textId="77777777">
      <w:pPr>
        <w:pStyle w:val="01Question"/>
      </w:pPr>
      <w:r>
        <w:t>If Philippians 4:6 says to be anxious for nothing, why do we find ourselves anxious?</w:t>
      </w:r>
    </w:p>
    <w:p w:rsidR="00220FA7" w:rsidP="00220FA7" w:rsidRDefault="00220FA7" w14:paraId="05647D47" w14:textId="6B475C25">
      <w:pPr>
        <w:pStyle w:val="02Answer"/>
      </w:pPr>
      <w:r>
        <w:t xml:space="preserve">Answer: </w:t>
      </w:r>
    </w:p>
    <w:p w:rsidRPr="004C28D6" w:rsidR="00220FA7" w:rsidP="00220FA7" w:rsidRDefault="00220FA7" w14:paraId="07FB5739" w14:textId="77777777">
      <w:pPr>
        <w:pStyle w:val="02Answer"/>
      </w:pPr>
    </w:p>
    <w:p w:rsidR="54764284" w:rsidP="54764284" w:rsidRDefault="54764284" w14:paraId="37ADDF66" w14:textId="43943C13">
      <w:pPr>
        <w:pStyle w:val="02Answer"/>
      </w:pPr>
    </w:p>
    <w:p w:rsidR="00220FA7" w:rsidP="00220FA7" w:rsidRDefault="00220FA7" w14:paraId="422D0365" w14:textId="77777777">
      <w:pPr>
        <w:pStyle w:val="01Question"/>
      </w:pPr>
      <w:r>
        <w:lastRenderedPageBreak/>
        <w:t>What do Marcus, Elizabeth, Aaron, Elaine, and Allie all have in common?</w:t>
      </w:r>
    </w:p>
    <w:p w:rsidR="00220FA7" w:rsidP="00220FA7" w:rsidRDefault="00220FA7" w14:paraId="73D52879" w14:textId="2869EBAB">
      <w:pPr>
        <w:pStyle w:val="02Answer"/>
      </w:pPr>
      <w:r>
        <w:t>Answer:</w:t>
      </w:r>
    </w:p>
    <w:p w:rsidR="00220FA7" w:rsidP="00220FA7" w:rsidRDefault="00220FA7" w14:paraId="5477FE6B" w14:textId="77777777">
      <w:pPr>
        <w:pStyle w:val="02Answer"/>
      </w:pPr>
    </w:p>
    <w:p w:rsidRPr="004C28D6" w:rsidR="00220FA7" w:rsidP="00220FA7" w:rsidRDefault="00220FA7" w14:paraId="6E716211" w14:textId="77777777">
      <w:pPr>
        <w:pStyle w:val="01Question"/>
        <w:numPr>
          <w:ilvl w:val="0"/>
          <w:numId w:val="0"/>
        </w:numPr>
      </w:pPr>
    </w:p>
    <w:p w:rsidR="54764284" w:rsidP="54764284" w:rsidRDefault="54764284" w14:paraId="4FEAF423" w14:textId="10C0CE6E">
      <w:pPr>
        <w:pStyle w:val="01Question"/>
        <w:numPr>
          <w:ilvl w:val="0"/>
          <w:numId w:val="0"/>
        </w:numPr>
      </w:pPr>
    </w:p>
    <w:p w:rsidR="00220FA7" w:rsidP="00220FA7" w:rsidRDefault="00220FA7" w14:paraId="36B8ECB0" w14:textId="2CD30BA1">
      <w:pPr>
        <w:pStyle w:val="01Question"/>
      </w:pPr>
      <w:r>
        <w:t xml:space="preserve">“What will be the result if we misinterpret life through the </w:t>
      </w:r>
      <w:proofErr w:type="gramStart"/>
      <w:r>
        <w:t>lies</w:t>
      </w:r>
      <w:proofErr w:type="gramEnd"/>
      <w:r>
        <w:t xml:space="preserve"> we believe?</w:t>
      </w:r>
    </w:p>
    <w:p w:rsidR="00220FA7" w:rsidP="00220FA7" w:rsidRDefault="00220FA7" w14:paraId="25B6F3E5" w14:textId="047D1E06">
      <w:pPr>
        <w:pStyle w:val="02Answer"/>
      </w:pPr>
      <w:r>
        <w:t xml:space="preserve">Answer: </w:t>
      </w:r>
    </w:p>
    <w:p w:rsidR="00220FA7" w:rsidP="00220FA7" w:rsidRDefault="00220FA7" w14:paraId="4C17BCC2" w14:textId="77777777">
      <w:pPr>
        <w:pStyle w:val="02Answer"/>
      </w:pPr>
    </w:p>
    <w:p w:rsidR="54764284" w:rsidP="54764284" w:rsidRDefault="54764284" w14:paraId="1D0E0634" w14:textId="64E98DA4">
      <w:pPr>
        <w:pStyle w:val="02Answer"/>
      </w:pPr>
    </w:p>
    <w:p w:rsidR="00220FA7" w:rsidP="00220FA7" w:rsidRDefault="00220FA7" w14:paraId="4A4A112C" w14:textId="77777777">
      <w:pPr>
        <w:pStyle w:val="ChapterName"/>
        <w:jc w:val="left"/>
        <w:rPr>
          <w:sz w:val="28"/>
          <w:szCs w:val="28"/>
        </w:rPr>
      </w:pPr>
      <w:r w:rsidRPr="00220FA7">
        <w:rPr>
          <w:sz w:val="28"/>
          <w:szCs w:val="28"/>
        </w:rPr>
        <w:t>Fill in the following blanks:</w:t>
      </w:r>
    </w:p>
    <w:p w:rsidRPr="00220FA7" w:rsidR="00220FA7" w:rsidP="00220FA7" w:rsidRDefault="00220FA7" w14:paraId="1FC9CD6A" w14:textId="77777777">
      <w:pPr>
        <w:pStyle w:val="ChapterName"/>
        <w:jc w:val="left"/>
        <w:rPr>
          <w:sz w:val="28"/>
          <w:szCs w:val="28"/>
        </w:rPr>
      </w:pPr>
    </w:p>
    <w:p w:rsidR="00220FA7" w:rsidP="00220FA7" w:rsidRDefault="00220FA7" w14:paraId="1681B0CF" w14:textId="3E2F556A">
      <w:pPr>
        <w:pStyle w:val="01Question"/>
        <w:spacing w:line="276" w:lineRule="auto"/>
      </w:pPr>
      <w:r>
        <w:t>“Our _______________ are only an expression of what is believed in our hearts, not an expression of what is_____</w:t>
      </w:r>
      <w:r w:rsidR="16CEEAF6">
        <w:t>___</w:t>
      </w:r>
      <w:r>
        <w:t>_______! For example, if we are in Christ but _______</w:t>
      </w:r>
      <w:r w:rsidR="77B02870">
        <w:t>____</w:t>
      </w:r>
      <w:r>
        <w:t>____ as though we are defective, worthless, ‘dirty’, or unforgiven, we are not viewing ourselves _______</w:t>
      </w:r>
      <w:r w:rsidR="4C07311A">
        <w:t>______</w:t>
      </w:r>
      <w:r>
        <w:t>____. This is a symptom of our ________________ perspectives. Our heart belief is on full display; we _____________________ that we’re something we’re not.”</w:t>
      </w:r>
    </w:p>
    <w:p w:rsidRPr="004C28D6" w:rsidR="00220FA7" w:rsidP="00220FA7" w:rsidRDefault="00220FA7" w14:paraId="5FA1D5DF" w14:textId="77777777">
      <w:pPr>
        <w:pStyle w:val="01Question"/>
        <w:numPr>
          <w:ilvl w:val="0"/>
          <w:numId w:val="0"/>
        </w:numPr>
        <w:spacing w:line="276" w:lineRule="auto"/>
        <w:ind w:left="450"/>
      </w:pPr>
    </w:p>
    <w:p w:rsidR="00220FA7" w:rsidP="00220FA7" w:rsidRDefault="00220FA7" w14:paraId="4E28B4B2" w14:textId="220BB4A2">
      <w:pPr>
        <w:pStyle w:val="01Question"/>
      </w:pPr>
      <w:r>
        <w:t>If in the context of TPM we say we are “triggered”, what are we describing? How can being “triggered” be beneficial?</w:t>
      </w:r>
    </w:p>
    <w:p w:rsidRPr="004C28D6" w:rsidR="00220FA7" w:rsidP="00220FA7" w:rsidRDefault="00220FA7" w14:paraId="550C265E" w14:textId="58F0497A">
      <w:pPr>
        <w:pStyle w:val="02Answer"/>
      </w:pPr>
      <w:r>
        <w:t xml:space="preserve">Answer: </w:t>
      </w:r>
    </w:p>
    <w:p w:rsidRPr="004C28D6" w:rsidR="00220FA7" w:rsidP="00220FA7" w:rsidRDefault="00220FA7" w14:paraId="39BC1941" w14:textId="77777777">
      <w:pPr>
        <w:pStyle w:val="02Answer"/>
      </w:pPr>
    </w:p>
    <w:p w:rsidRPr="00220FA7" w:rsidR="00220FA7" w:rsidP="00220FA7" w:rsidRDefault="00220FA7" w14:paraId="4547E868" w14:textId="77777777">
      <w:pPr>
        <w:pStyle w:val="Body"/>
      </w:pPr>
    </w:p>
    <w:p w:rsidR="54764284" w:rsidP="54764284" w:rsidRDefault="54764284" w14:paraId="1B7C9C5B" w14:textId="762F0139">
      <w:pPr>
        <w:pStyle w:val="Body"/>
      </w:pPr>
    </w:p>
    <w:p w:rsidR="00512D1B" w:rsidP="00DB1C93" w:rsidRDefault="00512D1B" w14:paraId="5715F4FF" w14:textId="77777777">
      <w:pPr>
        <w:pStyle w:val="ChapterName"/>
        <w:rPr>
          <w:sz w:val="28"/>
          <w:szCs w:val="28"/>
        </w:rPr>
      </w:pPr>
    </w:p>
    <w:p w:rsidRPr="00DB1C93" w:rsidR="00DB1C93" w:rsidP="00512D1B" w:rsidRDefault="00DB1C93" w14:paraId="5766B53A" w14:textId="5E7313B4">
      <w:pPr>
        <w:pStyle w:val="ChapterName"/>
        <w:rPr>
          <w:sz w:val="28"/>
          <w:szCs w:val="28"/>
        </w:rPr>
      </w:pPr>
      <w:r w:rsidRPr="54764284">
        <w:rPr>
          <w:sz w:val="28"/>
          <w:szCs w:val="28"/>
        </w:rPr>
        <w:t xml:space="preserve">Summary of the </w:t>
      </w:r>
      <w:r w:rsidRPr="54764284" w:rsidR="00512D1B">
        <w:rPr>
          <w:sz w:val="28"/>
          <w:szCs w:val="28"/>
        </w:rPr>
        <w:t>P</w:t>
      </w:r>
      <w:r w:rsidRPr="54764284">
        <w:rPr>
          <w:sz w:val="28"/>
          <w:szCs w:val="28"/>
        </w:rPr>
        <w:t>rincipl</w:t>
      </w:r>
      <w:r w:rsidRPr="54764284" w:rsidR="00512D1B">
        <w:rPr>
          <w:sz w:val="28"/>
          <w:szCs w:val="28"/>
        </w:rPr>
        <w:t>e</w:t>
      </w:r>
      <w:proofErr w:type="gramStart"/>
      <w:r w:rsidRPr="54764284" w:rsidR="00512D1B">
        <w:rPr>
          <w:sz w:val="28"/>
          <w:szCs w:val="28"/>
        </w:rPr>
        <w:t>—</w:t>
      </w:r>
      <w:r w:rsidRPr="54764284">
        <w:rPr>
          <w:sz w:val="28"/>
          <w:szCs w:val="28"/>
        </w:rPr>
        <w:t>“</w:t>
      </w:r>
      <w:proofErr w:type="gramEnd"/>
      <w:r w:rsidRPr="54764284">
        <w:rPr>
          <w:sz w:val="28"/>
          <w:szCs w:val="28"/>
        </w:rPr>
        <w:t>We feel what we believe.”</w:t>
      </w:r>
      <w:r w:rsidRPr="54764284" w:rsidR="6473006A">
        <w:rPr>
          <w:sz w:val="28"/>
          <w:szCs w:val="28"/>
        </w:rPr>
        <w:t xml:space="preserve"> (Optional)</w:t>
      </w:r>
    </w:p>
    <w:p w:rsidRPr="00DB1C93" w:rsidR="00DB1C93" w:rsidP="00DB1C93" w:rsidRDefault="00DB1C93" w14:paraId="1A4351FB" w14:textId="77777777">
      <w:pPr>
        <w:pStyle w:val="NormalWeb"/>
        <w:spacing w:before="240" w:beforeAutospacing="0" w:after="360" w:afterAutospacing="0"/>
        <w:textAlignment w:val="baseline"/>
        <w:rPr>
          <w:rFonts w:ascii="Baskerville Old Face" w:hAnsi="Baskerville Old Face" w:cs="Helvetica Neue" w:eastAsiaTheme="minorEastAsia"/>
          <w:color w:val="000000" w:themeColor="text1"/>
          <w:sz w:val="28"/>
          <w:szCs w:val="28"/>
        </w:rPr>
      </w:pPr>
      <w:r w:rsidRPr="00DB1C93">
        <w:rPr>
          <w:rFonts w:ascii="Baskerville Old Face" w:hAnsi="Baskerville Old Face" w:cs="Helvetica Neue" w:eastAsiaTheme="minorEastAsia"/>
          <w:color w:val="000000" w:themeColor="text1"/>
          <w:sz w:val="28"/>
          <w:szCs w:val="28"/>
        </w:rPr>
        <w:t>Were there any a-ha! moments or paradigm shifts that you want to make certain you remember from each part? (Nobody will ask you to share these unless you want to.)</w:t>
      </w:r>
    </w:p>
    <w:p w:rsidRPr="00DB1C93" w:rsidR="00512D1B" w:rsidP="00DB1C93" w:rsidRDefault="00DB1C93" w14:paraId="35497D04" w14:textId="130B70C7">
      <w:pPr>
        <w:pStyle w:val="02Answer"/>
      </w:pPr>
      <w:r>
        <w:t>Part One</w:t>
      </w:r>
    </w:p>
    <w:p w:rsidR="54764284" w:rsidP="54764284" w:rsidRDefault="54764284" w14:paraId="00EAD5A3" w14:textId="282AD6A1">
      <w:pPr>
        <w:pStyle w:val="02Answer"/>
      </w:pPr>
    </w:p>
    <w:p w:rsidR="54764284" w:rsidP="54764284" w:rsidRDefault="54764284" w14:paraId="31233D1F" w14:textId="645CD7E5">
      <w:pPr>
        <w:pStyle w:val="02Answer"/>
      </w:pPr>
    </w:p>
    <w:p w:rsidR="00DB1C93" w:rsidP="00DB1C93" w:rsidRDefault="00DB1C93" w14:paraId="37D4ACF6" w14:textId="77777777">
      <w:pPr>
        <w:pStyle w:val="02Answer"/>
      </w:pPr>
      <w:r w:rsidRPr="00DB1C93">
        <w:lastRenderedPageBreak/>
        <w:t>Part Two</w:t>
      </w:r>
    </w:p>
    <w:p w:rsidRPr="00DB1C93" w:rsidR="00512D1B" w:rsidP="00DB1C93" w:rsidRDefault="00512D1B" w14:paraId="46B60413" w14:textId="77777777">
      <w:pPr>
        <w:pStyle w:val="02Answer"/>
      </w:pPr>
    </w:p>
    <w:p w:rsidR="54764284" w:rsidP="54764284" w:rsidRDefault="54764284" w14:paraId="664A29CE" w14:textId="74BF4D85">
      <w:pPr>
        <w:pStyle w:val="02Answer"/>
        <w:ind w:left="0"/>
      </w:pPr>
    </w:p>
    <w:p w:rsidR="00DB1C93" w:rsidP="00DB1C93" w:rsidRDefault="00DB1C93" w14:paraId="74FC1F92" w14:textId="77777777">
      <w:pPr>
        <w:pStyle w:val="02Answer"/>
      </w:pPr>
      <w:r w:rsidRPr="00DB1C93">
        <w:t>Part Three</w:t>
      </w:r>
    </w:p>
    <w:p w:rsidRPr="00DB1C93" w:rsidR="00512D1B" w:rsidP="00DB1C93" w:rsidRDefault="00512D1B" w14:paraId="26B8B21A" w14:textId="77777777">
      <w:pPr>
        <w:pStyle w:val="02Answer"/>
      </w:pPr>
    </w:p>
    <w:p w:rsidR="54764284" w:rsidP="54764284" w:rsidRDefault="54764284" w14:paraId="5F1059AD" w14:textId="6987FC19">
      <w:pPr>
        <w:pStyle w:val="02Answer"/>
      </w:pPr>
    </w:p>
    <w:p w:rsidR="00DB1C93" w:rsidP="00DB1C93" w:rsidRDefault="00DB1C93" w14:paraId="07542BD0" w14:textId="77777777">
      <w:pPr>
        <w:pStyle w:val="02Answer"/>
      </w:pPr>
      <w:r w:rsidRPr="00DB1C93">
        <w:t>Part Four</w:t>
      </w:r>
    </w:p>
    <w:p w:rsidRPr="00DB1C93" w:rsidR="00512D1B" w:rsidP="00DB1C93" w:rsidRDefault="00512D1B" w14:paraId="7A2367A6" w14:textId="77777777">
      <w:pPr>
        <w:pStyle w:val="02Answer"/>
      </w:pPr>
    </w:p>
    <w:p w:rsidR="54764284" w:rsidP="54764284" w:rsidRDefault="54764284" w14:paraId="798E3FAE" w14:textId="2379F46E">
      <w:pPr>
        <w:pStyle w:val="02Answer"/>
      </w:pPr>
    </w:p>
    <w:p w:rsidR="00DB1C93" w:rsidP="00DB1C93" w:rsidRDefault="00DB1C93" w14:paraId="43218322" w14:textId="77777777">
      <w:pPr>
        <w:pStyle w:val="02Answer"/>
      </w:pPr>
      <w:r>
        <w:t>Part Five</w:t>
      </w:r>
    </w:p>
    <w:p w:rsidR="54764284" w:rsidP="54764284" w:rsidRDefault="54764284" w14:paraId="45FDB997" w14:textId="6CCBE739">
      <w:pPr>
        <w:pStyle w:val="02Answer"/>
      </w:pPr>
    </w:p>
    <w:p w:rsidR="54764284" w:rsidP="54764284" w:rsidRDefault="54764284" w14:paraId="07A3DBE2" w14:textId="18FD4F39">
      <w:pPr>
        <w:pStyle w:val="02Answer"/>
      </w:pPr>
    </w:p>
    <w:p w:rsidR="2061AFFF" w:rsidP="54764284" w:rsidRDefault="2061AFFF" w14:paraId="29DB86FB" w14:textId="4BD32DDA">
      <w:pPr>
        <w:pStyle w:val="02Answer"/>
      </w:pPr>
      <w:r>
        <w:t>Part Six</w:t>
      </w:r>
    </w:p>
    <w:p w:rsidR="00220FA7" w:rsidP="54764284" w:rsidRDefault="00220FA7" w14:paraId="43D1D628" w14:textId="47700533">
      <w:pPr>
        <w:pStyle w:val="02Answer"/>
      </w:pPr>
    </w:p>
    <w:p w:rsidR="00220FA7" w:rsidP="54764284" w:rsidRDefault="00DB1C93" w14:paraId="3ACDDE12" w14:textId="56EA9927">
      <w:pPr>
        <w:pStyle w:val="02Answer"/>
      </w:pPr>
      <w:r>
        <w:t>Part Seven</w:t>
      </w:r>
      <w:r w:rsidR="00220FA7">
        <w:br/>
      </w:r>
    </w:p>
    <w:sectPr w:rsidR="00220FA7" w:rsidSect="00896D20">
      <w:headerReference w:type="default" r:id="rId12"/>
      <w:footerReference w:type="even" r:id="rId13"/>
      <w:footerReference w:type="default" r:id="rId14"/>
      <w:pgSz w:w="12240" w:h="15840" w:orient="portrait"/>
      <w:pgMar w:top="810"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155" w:rsidP="0062575D" w:rsidRDefault="00907155" w14:paraId="201AAFD8" w14:textId="77777777">
      <w:r>
        <w:separator/>
      </w:r>
    </w:p>
  </w:endnote>
  <w:endnote w:type="continuationSeparator" w:id="0">
    <w:p w:rsidR="00907155" w:rsidP="0062575D" w:rsidRDefault="00907155" w14:paraId="247906DF" w14:textId="77777777">
      <w:r>
        <w:continuationSeparator/>
      </w:r>
    </w:p>
  </w:endnote>
  <w:endnote w:type="continuationNotice" w:id="1">
    <w:p w:rsidR="00907155" w:rsidRDefault="00907155" w14:paraId="4DFE18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75D" w:rsidP="00A90EB9" w:rsidRDefault="0062575D" w14:paraId="65AE5EC0"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008B1">
      <w:rPr>
        <w:rStyle w:val="PageNumber"/>
        <w:noProof/>
      </w:rPr>
      <w:t>1</w:t>
    </w:r>
    <w:r>
      <w:rPr>
        <w:rStyle w:val="PageNumber"/>
      </w:rPr>
      <w:fldChar w:fldCharType="end"/>
    </w:r>
  </w:p>
  <w:p w:rsidR="0062575D" w:rsidP="00A90EB9" w:rsidRDefault="0062575D" w14:paraId="6D75D5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820" w:rsidRDefault="00DD5820" w14:paraId="466D9B5B" w14:textId="7777777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Pr="00A90EB9" w:rsidR="0062575D" w:rsidP="00A87F39" w:rsidRDefault="0062575D" w14:paraId="23360A35" w14:textId="1A0B8157">
    <w:pPr>
      <w:pStyle w:val="Footer"/>
      <w:tabs>
        <w:tab w:val="clear" w:pos="9360"/>
        <w:tab w:val="right" w:pos="10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155" w:rsidP="0062575D" w:rsidRDefault="00907155" w14:paraId="081ADE08" w14:textId="77777777">
      <w:r>
        <w:separator/>
      </w:r>
    </w:p>
  </w:footnote>
  <w:footnote w:type="continuationSeparator" w:id="0">
    <w:p w:rsidR="00907155" w:rsidP="0062575D" w:rsidRDefault="00907155" w14:paraId="529B30AC" w14:textId="77777777">
      <w:r>
        <w:continuationSeparator/>
      </w:r>
    </w:p>
  </w:footnote>
  <w:footnote w:type="continuationNotice" w:id="1">
    <w:p w:rsidR="00907155" w:rsidRDefault="00907155" w14:paraId="72BF8B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AAC" w:rsidRDefault="00667A8E" w14:paraId="7DED57CA" w14:textId="37F30ADA">
    <w:pPr>
      <w:pStyle w:val="Header"/>
    </w:pPr>
    <w:r>
      <w:t>T-</w:t>
    </w:r>
    <w:r w:rsidR="00D14342">
      <w:t>Group</w:t>
    </w:r>
    <w:r w:rsidR="00115AAC">
      <w:ptab w:alignment="center" w:relativeTo="margin" w:leader="none"/>
    </w:r>
    <w:r>
      <w:t xml:space="preserve">Week </w:t>
    </w:r>
    <w:r w:rsidR="008A6112">
      <w:t>4</w:t>
    </w:r>
    <w:r w:rsidR="00115AAC">
      <w:ptab w:alignment="right" w:relativeTo="margin" w:leader="none"/>
    </w:r>
    <w:r>
      <w:t xml:space="preserve">Homework Questions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97EC5DA"/>
    <w:lvl w:ilvl="0" w:tplc="FFFFFFFF">
      <w:start w:val="1"/>
      <w:numFmt w:val="decimal"/>
      <w:pStyle w:val="01Question"/>
      <w:lvlText w:val="%1."/>
      <w:lvlJc w:val="righ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E319F"/>
    <w:multiLevelType w:val="hybridMultilevel"/>
    <w:tmpl w:val="C0563AE4"/>
    <w:lvl w:ilvl="0" w:tplc="6C2C6234">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931F5"/>
    <w:multiLevelType w:val="hybridMultilevel"/>
    <w:tmpl w:val="B0F2E786"/>
    <w:lvl w:ilvl="0" w:tplc="E1EA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15324"/>
    <w:multiLevelType w:val="hybridMultilevel"/>
    <w:tmpl w:val="14508B4E"/>
    <w:lvl w:ilvl="0" w:tplc="49849D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245901"/>
    <w:multiLevelType w:val="hybridMultilevel"/>
    <w:tmpl w:val="1102EF24"/>
    <w:numStyleLink w:val="ImportedStyle1"/>
  </w:abstractNum>
  <w:abstractNum w:abstractNumId="5" w15:restartNumberingAfterBreak="0">
    <w:nsid w:val="14C624B9"/>
    <w:multiLevelType w:val="hybridMultilevel"/>
    <w:tmpl w:val="18E20754"/>
    <w:lvl w:ilvl="0" w:tplc="83D02DE6">
      <w:start w:val="1"/>
      <w:numFmt w:val="decimal"/>
      <w:lvlText w:val="%1."/>
      <w:lvlJc w:val="left"/>
      <w:pPr>
        <w:ind w:left="818" w:hanging="360"/>
      </w:pPr>
      <w:rPr>
        <w:rFonts w:hint="default"/>
        <w:color w:val="118DFF"/>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6" w15:restartNumberingAfterBreak="0">
    <w:nsid w:val="1D1F59BD"/>
    <w:multiLevelType w:val="hybridMultilevel"/>
    <w:tmpl w:val="8CF64F88"/>
    <w:numStyleLink w:val="Bullets"/>
  </w:abstractNum>
  <w:abstractNum w:abstractNumId="7" w15:restartNumberingAfterBreak="0">
    <w:nsid w:val="2DDB6204"/>
    <w:multiLevelType w:val="multilevel"/>
    <w:tmpl w:val="FB16456C"/>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55333A"/>
    <w:multiLevelType w:val="hybridMultilevel"/>
    <w:tmpl w:val="F3EA0E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53616DB"/>
    <w:multiLevelType w:val="hybridMultilevel"/>
    <w:tmpl w:val="E8C2DCAE"/>
    <w:lvl w:ilvl="0" w:tplc="9454CD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706B4"/>
    <w:multiLevelType w:val="hybridMultilevel"/>
    <w:tmpl w:val="8CF64F88"/>
    <w:styleLink w:val="Bullets"/>
    <w:lvl w:ilvl="0" w:tplc="85C8D188">
      <w:start w:val="1"/>
      <w:numFmt w:val="bullet"/>
      <w:lvlText w:val="-"/>
      <w:lvlJc w:val="left"/>
      <w:pPr>
        <w:ind w:left="8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EFA8AFAE">
      <w:start w:val="1"/>
      <w:numFmt w:val="bullet"/>
      <w:lvlText w:val="-"/>
      <w:lvlJc w:val="left"/>
      <w:pPr>
        <w:ind w:left="14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44189F1A">
      <w:start w:val="1"/>
      <w:numFmt w:val="bullet"/>
      <w:lvlText w:val="-"/>
      <w:lvlJc w:val="left"/>
      <w:pPr>
        <w:ind w:left="20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2020D452">
      <w:start w:val="1"/>
      <w:numFmt w:val="bullet"/>
      <w:lvlText w:val="-"/>
      <w:lvlJc w:val="left"/>
      <w:pPr>
        <w:ind w:left="26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E17AA1FA">
      <w:start w:val="1"/>
      <w:numFmt w:val="bullet"/>
      <w:lvlText w:val="-"/>
      <w:lvlJc w:val="left"/>
      <w:pPr>
        <w:ind w:left="32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7EEA41BC">
      <w:start w:val="1"/>
      <w:numFmt w:val="bullet"/>
      <w:lvlText w:val="-"/>
      <w:lvlJc w:val="left"/>
      <w:pPr>
        <w:ind w:left="38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1868A054">
      <w:start w:val="1"/>
      <w:numFmt w:val="bullet"/>
      <w:lvlText w:val="-"/>
      <w:lvlJc w:val="left"/>
      <w:pPr>
        <w:ind w:left="44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2AE84E9E">
      <w:start w:val="1"/>
      <w:numFmt w:val="bullet"/>
      <w:lvlText w:val="-"/>
      <w:lvlJc w:val="left"/>
      <w:pPr>
        <w:ind w:left="509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53BCBD26">
      <w:start w:val="1"/>
      <w:numFmt w:val="bullet"/>
      <w:lvlText w:val="-"/>
      <w:lvlJc w:val="left"/>
      <w:pPr>
        <w:ind w:left="569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9A6177"/>
    <w:multiLevelType w:val="multilevel"/>
    <w:tmpl w:val="99FE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6A0E16"/>
    <w:multiLevelType w:val="hybridMultilevel"/>
    <w:tmpl w:val="1E86648A"/>
    <w:lvl w:ilvl="0" w:tplc="0FC07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20AE8"/>
    <w:multiLevelType w:val="hybridMultilevel"/>
    <w:tmpl w:val="41085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27B5FC4"/>
    <w:multiLevelType w:val="hybridMultilevel"/>
    <w:tmpl w:val="7D56E5AA"/>
    <w:lvl w:ilvl="0" w:tplc="8B1AE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7B2BD1"/>
    <w:multiLevelType w:val="hybridMultilevel"/>
    <w:tmpl w:val="7BE20E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B874F7C"/>
    <w:multiLevelType w:val="hybridMultilevel"/>
    <w:tmpl w:val="1102EF24"/>
    <w:styleLink w:val="ImportedStyle1"/>
    <w:lvl w:ilvl="0" w:tplc="D27803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DEFA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F88FE2">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7292E5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FE1C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B8501C">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994E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C606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9A29A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F610254"/>
    <w:multiLevelType w:val="hybridMultilevel"/>
    <w:tmpl w:val="24902B2E"/>
    <w:lvl w:ilvl="0" w:tplc="052494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904927">
    <w:abstractNumId w:val="0"/>
  </w:num>
  <w:num w:numId="2" w16cid:durableId="1473601059">
    <w:abstractNumId w:val="5"/>
  </w:num>
  <w:num w:numId="3" w16cid:durableId="1802990427">
    <w:abstractNumId w:val="14"/>
  </w:num>
  <w:num w:numId="4" w16cid:durableId="238055068">
    <w:abstractNumId w:val="1"/>
  </w:num>
  <w:num w:numId="5" w16cid:durableId="1560165276">
    <w:abstractNumId w:val="17"/>
  </w:num>
  <w:num w:numId="6" w16cid:durableId="63839457">
    <w:abstractNumId w:val="3"/>
  </w:num>
  <w:num w:numId="7" w16cid:durableId="145634853">
    <w:abstractNumId w:val="2"/>
  </w:num>
  <w:num w:numId="8" w16cid:durableId="360479700">
    <w:abstractNumId w:val="9"/>
  </w:num>
  <w:num w:numId="9" w16cid:durableId="1084381973">
    <w:abstractNumId w:val="12"/>
  </w:num>
  <w:num w:numId="10" w16cid:durableId="252904156">
    <w:abstractNumId w:val="13"/>
  </w:num>
  <w:num w:numId="11" w16cid:durableId="1964311554">
    <w:abstractNumId w:val="15"/>
  </w:num>
  <w:num w:numId="12" w16cid:durableId="246228932">
    <w:abstractNumId w:val="8"/>
  </w:num>
  <w:num w:numId="13" w16cid:durableId="415126566">
    <w:abstractNumId w:val="16"/>
  </w:num>
  <w:num w:numId="14" w16cid:durableId="222645543">
    <w:abstractNumId w:val="4"/>
    <w:lvlOverride w:ilvl="0">
      <w:lvl w:ilvl="0" w:tplc="7CA2EC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690031355">
    <w:abstractNumId w:val="10"/>
  </w:num>
  <w:num w:numId="16" w16cid:durableId="1865051081">
    <w:abstractNumId w:val="6"/>
  </w:num>
  <w:num w:numId="17" w16cid:durableId="1533568956">
    <w:abstractNumId w:val="7"/>
  </w:num>
  <w:num w:numId="18" w16cid:durableId="1372072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N7G0MDCxMLIwMDBW0lEKTi0uzszPAykwrQUAbM7VJiwAAAA="/>
  </w:docVars>
  <w:rsids>
    <w:rsidRoot w:val="0069259A"/>
    <w:rsid w:val="00007624"/>
    <w:rsid w:val="000125EF"/>
    <w:rsid w:val="0001731E"/>
    <w:rsid w:val="00046F4A"/>
    <w:rsid w:val="00051FF9"/>
    <w:rsid w:val="000714F5"/>
    <w:rsid w:val="00073EE3"/>
    <w:rsid w:val="0007434C"/>
    <w:rsid w:val="00080134"/>
    <w:rsid w:val="0009183F"/>
    <w:rsid w:val="00091FEE"/>
    <w:rsid w:val="00092684"/>
    <w:rsid w:val="00095925"/>
    <w:rsid w:val="000C266E"/>
    <w:rsid w:val="000D1F23"/>
    <w:rsid w:val="000D5AED"/>
    <w:rsid w:val="001008B1"/>
    <w:rsid w:val="00102017"/>
    <w:rsid w:val="00106E2D"/>
    <w:rsid w:val="00115AAC"/>
    <w:rsid w:val="00122126"/>
    <w:rsid w:val="0012298A"/>
    <w:rsid w:val="00140020"/>
    <w:rsid w:val="001403BA"/>
    <w:rsid w:val="00160B3C"/>
    <w:rsid w:val="0016256D"/>
    <w:rsid w:val="0016452F"/>
    <w:rsid w:val="001B5AF8"/>
    <w:rsid w:val="001C0D4E"/>
    <w:rsid w:val="001D1A09"/>
    <w:rsid w:val="002041D6"/>
    <w:rsid w:val="00214032"/>
    <w:rsid w:val="00220FA7"/>
    <w:rsid w:val="00227E22"/>
    <w:rsid w:val="0024380E"/>
    <w:rsid w:val="00250E88"/>
    <w:rsid w:val="00263843"/>
    <w:rsid w:val="0028606E"/>
    <w:rsid w:val="002A243F"/>
    <w:rsid w:val="002A4D2A"/>
    <w:rsid w:val="002B185C"/>
    <w:rsid w:val="002B1CED"/>
    <w:rsid w:val="002C0312"/>
    <w:rsid w:val="002C2C61"/>
    <w:rsid w:val="002D1288"/>
    <w:rsid w:val="002D4B0B"/>
    <w:rsid w:val="002E0A3D"/>
    <w:rsid w:val="002E242F"/>
    <w:rsid w:val="002F22B1"/>
    <w:rsid w:val="003013A4"/>
    <w:rsid w:val="00316319"/>
    <w:rsid w:val="00322CC5"/>
    <w:rsid w:val="003424D9"/>
    <w:rsid w:val="00350F52"/>
    <w:rsid w:val="003512EE"/>
    <w:rsid w:val="00355354"/>
    <w:rsid w:val="003707C5"/>
    <w:rsid w:val="003A0956"/>
    <w:rsid w:val="003D649B"/>
    <w:rsid w:val="00400207"/>
    <w:rsid w:val="00413326"/>
    <w:rsid w:val="004518FE"/>
    <w:rsid w:val="004830AC"/>
    <w:rsid w:val="004A4F04"/>
    <w:rsid w:val="004B131B"/>
    <w:rsid w:val="004B1A8B"/>
    <w:rsid w:val="004B621F"/>
    <w:rsid w:val="004F6970"/>
    <w:rsid w:val="00511CEE"/>
    <w:rsid w:val="00512D1B"/>
    <w:rsid w:val="00520C7C"/>
    <w:rsid w:val="00526EC6"/>
    <w:rsid w:val="00554903"/>
    <w:rsid w:val="005558B9"/>
    <w:rsid w:val="005864F8"/>
    <w:rsid w:val="005A2ABE"/>
    <w:rsid w:val="005A2CC3"/>
    <w:rsid w:val="005C376C"/>
    <w:rsid w:val="005E39EE"/>
    <w:rsid w:val="006141C8"/>
    <w:rsid w:val="0062575D"/>
    <w:rsid w:val="00631F2C"/>
    <w:rsid w:val="006408FB"/>
    <w:rsid w:val="006467D1"/>
    <w:rsid w:val="00650699"/>
    <w:rsid w:val="00661F50"/>
    <w:rsid w:val="00663932"/>
    <w:rsid w:val="00667A8E"/>
    <w:rsid w:val="00675349"/>
    <w:rsid w:val="0069259A"/>
    <w:rsid w:val="006A61AB"/>
    <w:rsid w:val="006C2104"/>
    <w:rsid w:val="006C6B4B"/>
    <w:rsid w:val="006D3E0A"/>
    <w:rsid w:val="007076FD"/>
    <w:rsid w:val="00733F3D"/>
    <w:rsid w:val="0073415B"/>
    <w:rsid w:val="007422E8"/>
    <w:rsid w:val="007502BC"/>
    <w:rsid w:val="00751775"/>
    <w:rsid w:val="007536FB"/>
    <w:rsid w:val="00774DDD"/>
    <w:rsid w:val="00791FA0"/>
    <w:rsid w:val="007921DE"/>
    <w:rsid w:val="00795EC9"/>
    <w:rsid w:val="007A1375"/>
    <w:rsid w:val="007B0971"/>
    <w:rsid w:val="007C0CF1"/>
    <w:rsid w:val="007D5434"/>
    <w:rsid w:val="007F2468"/>
    <w:rsid w:val="0081426A"/>
    <w:rsid w:val="008243F0"/>
    <w:rsid w:val="00832E32"/>
    <w:rsid w:val="008428E4"/>
    <w:rsid w:val="00842D15"/>
    <w:rsid w:val="008623E8"/>
    <w:rsid w:val="008872FD"/>
    <w:rsid w:val="00896D20"/>
    <w:rsid w:val="008A6112"/>
    <w:rsid w:val="008B4606"/>
    <w:rsid w:val="008F10B1"/>
    <w:rsid w:val="00906E17"/>
    <w:rsid w:val="00907155"/>
    <w:rsid w:val="00910125"/>
    <w:rsid w:val="00911167"/>
    <w:rsid w:val="0095219B"/>
    <w:rsid w:val="00967D18"/>
    <w:rsid w:val="00972686"/>
    <w:rsid w:val="0097752B"/>
    <w:rsid w:val="009813D9"/>
    <w:rsid w:val="00987A8E"/>
    <w:rsid w:val="00997129"/>
    <w:rsid w:val="009F236A"/>
    <w:rsid w:val="009F5DE9"/>
    <w:rsid w:val="00A06A93"/>
    <w:rsid w:val="00A15773"/>
    <w:rsid w:val="00A170E0"/>
    <w:rsid w:val="00A35857"/>
    <w:rsid w:val="00A5286B"/>
    <w:rsid w:val="00A87F39"/>
    <w:rsid w:val="00A90EB9"/>
    <w:rsid w:val="00AA58E1"/>
    <w:rsid w:val="00AA6C45"/>
    <w:rsid w:val="00AC1A4C"/>
    <w:rsid w:val="00AE5BEE"/>
    <w:rsid w:val="00B105CA"/>
    <w:rsid w:val="00B14FF2"/>
    <w:rsid w:val="00B2098C"/>
    <w:rsid w:val="00B21F84"/>
    <w:rsid w:val="00B634AB"/>
    <w:rsid w:val="00B9198D"/>
    <w:rsid w:val="00B91CE3"/>
    <w:rsid w:val="00BB5E64"/>
    <w:rsid w:val="00BB6EED"/>
    <w:rsid w:val="00BB7397"/>
    <w:rsid w:val="00BC275B"/>
    <w:rsid w:val="00BC6A51"/>
    <w:rsid w:val="00BD5D26"/>
    <w:rsid w:val="00BD7337"/>
    <w:rsid w:val="00BE1970"/>
    <w:rsid w:val="00BF648A"/>
    <w:rsid w:val="00C034E0"/>
    <w:rsid w:val="00C10D33"/>
    <w:rsid w:val="00C251B6"/>
    <w:rsid w:val="00C31C57"/>
    <w:rsid w:val="00C32197"/>
    <w:rsid w:val="00C371B8"/>
    <w:rsid w:val="00C641FE"/>
    <w:rsid w:val="00C7C4DC"/>
    <w:rsid w:val="00C852F8"/>
    <w:rsid w:val="00CA1A37"/>
    <w:rsid w:val="00CA7920"/>
    <w:rsid w:val="00D01773"/>
    <w:rsid w:val="00D14342"/>
    <w:rsid w:val="00D32B52"/>
    <w:rsid w:val="00D3573F"/>
    <w:rsid w:val="00D409F4"/>
    <w:rsid w:val="00D521DC"/>
    <w:rsid w:val="00D6415F"/>
    <w:rsid w:val="00D672E2"/>
    <w:rsid w:val="00D70C30"/>
    <w:rsid w:val="00D73C32"/>
    <w:rsid w:val="00D951B7"/>
    <w:rsid w:val="00DA356D"/>
    <w:rsid w:val="00DB1C93"/>
    <w:rsid w:val="00DB5363"/>
    <w:rsid w:val="00DB59ED"/>
    <w:rsid w:val="00DC124D"/>
    <w:rsid w:val="00DD5820"/>
    <w:rsid w:val="00DE0D31"/>
    <w:rsid w:val="00DF3D5F"/>
    <w:rsid w:val="00E14A65"/>
    <w:rsid w:val="00E3260E"/>
    <w:rsid w:val="00E45FA9"/>
    <w:rsid w:val="00E500D8"/>
    <w:rsid w:val="00E7128C"/>
    <w:rsid w:val="00E7419E"/>
    <w:rsid w:val="00EA077F"/>
    <w:rsid w:val="00EB4F9A"/>
    <w:rsid w:val="00EC0148"/>
    <w:rsid w:val="00EC3D60"/>
    <w:rsid w:val="00EC4D21"/>
    <w:rsid w:val="00ED4A65"/>
    <w:rsid w:val="00ED59A0"/>
    <w:rsid w:val="00EE3615"/>
    <w:rsid w:val="00EE4F66"/>
    <w:rsid w:val="00EF3DA8"/>
    <w:rsid w:val="00F13F2E"/>
    <w:rsid w:val="00F35D96"/>
    <w:rsid w:val="00F5154C"/>
    <w:rsid w:val="00F631EB"/>
    <w:rsid w:val="00F75086"/>
    <w:rsid w:val="00F77DAD"/>
    <w:rsid w:val="00F8784A"/>
    <w:rsid w:val="00FC3C73"/>
    <w:rsid w:val="00FD2274"/>
    <w:rsid w:val="00FE4AAA"/>
    <w:rsid w:val="00FF0C6F"/>
    <w:rsid w:val="00FF1692"/>
    <w:rsid w:val="00FF4DA8"/>
    <w:rsid w:val="00FF61C0"/>
    <w:rsid w:val="01FB934E"/>
    <w:rsid w:val="024BDB22"/>
    <w:rsid w:val="03E2733D"/>
    <w:rsid w:val="0447DE3A"/>
    <w:rsid w:val="046DA686"/>
    <w:rsid w:val="059A56F6"/>
    <w:rsid w:val="0B7CE815"/>
    <w:rsid w:val="0C1CD481"/>
    <w:rsid w:val="0D18B876"/>
    <w:rsid w:val="0E3D59D3"/>
    <w:rsid w:val="0E70C4CA"/>
    <w:rsid w:val="0EB488D7"/>
    <w:rsid w:val="100EE346"/>
    <w:rsid w:val="117C2E61"/>
    <w:rsid w:val="126BB532"/>
    <w:rsid w:val="15055AE4"/>
    <w:rsid w:val="16CEEAF6"/>
    <w:rsid w:val="1ED29A27"/>
    <w:rsid w:val="2061AFFF"/>
    <w:rsid w:val="229B2DA6"/>
    <w:rsid w:val="2395809E"/>
    <w:rsid w:val="24F50CF1"/>
    <w:rsid w:val="2541DBAB"/>
    <w:rsid w:val="25851CC0"/>
    <w:rsid w:val="26740EA2"/>
    <w:rsid w:val="2690DD52"/>
    <w:rsid w:val="26AD765F"/>
    <w:rsid w:val="27ADB780"/>
    <w:rsid w:val="28768715"/>
    <w:rsid w:val="2B644E75"/>
    <w:rsid w:val="2C34B19D"/>
    <w:rsid w:val="2C655AC8"/>
    <w:rsid w:val="2CF9A6A5"/>
    <w:rsid w:val="2D5CF939"/>
    <w:rsid w:val="2F42632F"/>
    <w:rsid w:val="3033F594"/>
    <w:rsid w:val="326AA4B8"/>
    <w:rsid w:val="32CDB119"/>
    <w:rsid w:val="34067519"/>
    <w:rsid w:val="35157A60"/>
    <w:rsid w:val="354EE2C1"/>
    <w:rsid w:val="35D7A2E8"/>
    <w:rsid w:val="3775E428"/>
    <w:rsid w:val="3875CF19"/>
    <w:rsid w:val="3878C9E7"/>
    <w:rsid w:val="3A8A29EF"/>
    <w:rsid w:val="3C373F3F"/>
    <w:rsid w:val="3CE8E397"/>
    <w:rsid w:val="3F02CCA0"/>
    <w:rsid w:val="4099445E"/>
    <w:rsid w:val="41287DF8"/>
    <w:rsid w:val="42B141BC"/>
    <w:rsid w:val="43179B19"/>
    <w:rsid w:val="434F79FB"/>
    <w:rsid w:val="448E7DFD"/>
    <w:rsid w:val="45FBEF1B"/>
    <w:rsid w:val="46F1A56B"/>
    <w:rsid w:val="47219C09"/>
    <w:rsid w:val="4C07311A"/>
    <w:rsid w:val="4C121CB9"/>
    <w:rsid w:val="4E0336FC"/>
    <w:rsid w:val="4E070100"/>
    <w:rsid w:val="4E1E25FC"/>
    <w:rsid w:val="4E6E9FA8"/>
    <w:rsid w:val="4F061CBB"/>
    <w:rsid w:val="4FA2D161"/>
    <w:rsid w:val="500A7009"/>
    <w:rsid w:val="51468F48"/>
    <w:rsid w:val="5149500E"/>
    <w:rsid w:val="54764284"/>
    <w:rsid w:val="5483CA4B"/>
    <w:rsid w:val="54F214AF"/>
    <w:rsid w:val="552FE643"/>
    <w:rsid w:val="561DA097"/>
    <w:rsid w:val="56CBB6A4"/>
    <w:rsid w:val="56D3A32F"/>
    <w:rsid w:val="57B5D0CC"/>
    <w:rsid w:val="57DE09AB"/>
    <w:rsid w:val="58678705"/>
    <w:rsid w:val="5E251250"/>
    <w:rsid w:val="5FC0E2B1"/>
    <w:rsid w:val="6158F0F4"/>
    <w:rsid w:val="615CB312"/>
    <w:rsid w:val="62FD61A5"/>
    <w:rsid w:val="6473006A"/>
    <w:rsid w:val="652AAC09"/>
    <w:rsid w:val="652E8CD5"/>
    <w:rsid w:val="6711502E"/>
    <w:rsid w:val="679F32D2"/>
    <w:rsid w:val="68CC4A94"/>
    <w:rsid w:val="6A4870F0"/>
    <w:rsid w:val="716B43D5"/>
    <w:rsid w:val="72398D51"/>
    <w:rsid w:val="74814988"/>
    <w:rsid w:val="75851234"/>
    <w:rsid w:val="7741D6EA"/>
    <w:rsid w:val="77B02870"/>
    <w:rsid w:val="78FEC781"/>
    <w:rsid w:val="7ABAB4D8"/>
    <w:rsid w:val="7DD3D61F"/>
    <w:rsid w:val="7F2BF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8537"/>
  <w15:chartTrackingRefBased/>
  <w15:docId w15:val="{BDEB110E-A0D7-4567-A92E-208FC610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C2C61"/>
    <w:pPr>
      <w:keepNext/>
      <w:keepLines/>
      <w:spacing w:before="360" w:after="240"/>
      <w:outlineLvl w:val="0"/>
    </w:pPr>
    <w:rPr>
      <w:rFonts w:ascii="Baskerville Old Face" w:hAnsi="Baskerville Old Face" w:eastAsiaTheme="majorEastAsia" w:cstheme="majorBidi"/>
      <w:b/>
      <w:bCs/>
      <w:color w:val="599399"/>
      <w:sz w:val="36"/>
      <w:szCs w:val="36"/>
    </w:rPr>
  </w:style>
  <w:style w:type="paragraph" w:styleId="Heading2">
    <w:name w:val="heading 2"/>
    <w:basedOn w:val="Normal"/>
    <w:next w:val="Normal"/>
    <w:link w:val="Heading2Char"/>
    <w:uiPriority w:val="9"/>
    <w:unhideWhenUsed/>
    <w:qFormat/>
    <w:rsid w:val="00046F4A"/>
    <w:pPr>
      <w:spacing w:before="240" w:after="120"/>
      <w:ind w:right="1008"/>
      <w:jc w:val="center"/>
      <w:outlineLvl w:val="1"/>
    </w:pPr>
    <w:rPr>
      <w:rFonts w:cstheme="minorHAns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14032"/>
    <w:pPr>
      <w:ind w:left="720"/>
      <w:contextualSpacing/>
    </w:pPr>
  </w:style>
  <w:style w:type="table" w:styleId="TableGrid">
    <w:name w:val="Table Grid"/>
    <w:basedOn w:val="TableNormal"/>
    <w:uiPriority w:val="39"/>
    <w:rsid w:val="00631F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A90EB9"/>
    <w:pPr>
      <w:tabs>
        <w:tab w:val="center" w:pos="4680"/>
        <w:tab w:val="right" w:pos="9360"/>
      </w:tabs>
    </w:pPr>
    <w:rPr>
      <w:rFonts w:cstheme="minorHAnsi"/>
      <w:sz w:val="21"/>
      <w:szCs w:val="21"/>
    </w:rPr>
  </w:style>
  <w:style w:type="character" w:styleId="FooterChar" w:customStyle="1">
    <w:name w:val="Footer Char"/>
    <w:basedOn w:val="DefaultParagraphFont"/>
    <w:link w:val="Footer"/>
    <w:uiPriority w:val="99"/>
    <w:rsid w:val="00A90EB9"/>
    <w:rPr>
      <w:rFonts w:cstheme="minorHAnsi"/>
      <w:sz w:val="21"/>
      <w:szCs w:val="21"/>
    </w:rPr>
  </w:style>
  <w:style w:type="character" w:styleId="PageNumber">
    <w:name w:val="page number"/>
    <w:basedOn w:val="DefaultParagraphFont"/>
    <w:unhideWhenUsed/>
    <w:rsid w:val="0062575D"/>
  </w:style>
  <w:style w:type="paragraph" w:styleId="Header">
    <w:name w:val="header"/>
    <w:basedOn w:val="Normal"/>
    <w:link w:val="HeaderChar"/>
    <w:uiPriority w:val="99"/>
    <w:unhideWhenUsed/>
    <w:rsid w:val="001008B1"/>
    <w:pPr>
      <w:tabs>
        <w:tab w:val="center" w:pos="4680"/>
        <w:tab w:val="right" w:pos="9360"/>
      </w:tabs>
    </w:pPr>
  </w:style>
  <w:style w:type="character" w:styleId="HeaderChar" w:customStyle="1">
    <w:name w:val="Header Char"/>
    <w:basedOn w:val="DefaultParagraphFont"/>
    <w:link w:val="Header"/>
    <w:uiPriority w:val="99"/>
    <w:rsid w:val="001008B1"/>
  </w:style>
  <w:style w:type="paragraph" w:styleId="02Answer" w:customStyle="1">
    <w:name w:val="02 Answer"/>
    <w:basedOn w:val="Normal"/>
    <w:link w:val="02AnswerChar"/>
    <w:qFormat/>
    <w:rsid w:val="00663932"/>
    <w:pPr>
      <w:spacing w:before="120" w:after="240" w:line="276" w:lineRule="auto"/>
      <w:ind w:left="446" w:right="648"/>
    </w:pPr>
    <w:rPr>
      <w:rFonts w:ascii="Baskerville Old Face" w:hAnsi="Baskerville Old Face" w:eastAsiaTheme="minorEastAsia" w:cstheme="majorBidi"/>
      <w:b/>
      <w:bCs/>
    </w:rPr>
  </w:style>
  <w:style w:type="character" w:styleId="02AnswerChar" w:customStyle="1">
    <w:name w:val="02 Answer Char"/>
    <w:basedOn w:val="DefaultParagraphFont"/>
    <w:link w:val="02Answer"/>
    <w:uiPriority w:val="1"/>
    <w:rsid w:val="00663932"/>
    <w:rPr>
      <w:rFonts w:ascii="Baskerville Old Face" w:hAnsi="Baskerville Old Face" w:eastAsiaTheme="minorEastAsia" w:cstheme="majorBidi"/>
      <w:b/>
      <w:bCs/>
    </w:rPr>
  </w:style>
  <w:style w:type="character" w:styleId="Heading1Char" w:customStyle="1">
    <w:name w:val="Heading 1 Char"/>
    <w:basedOn w:val="DefaultParagraphFont"/>
    <w:link w:val="Heading1"/>
    <w:uiPriority w:val="9"/>
    <w:rsid w:val="002C2C61"/>
    <w:rPr>
      <w:rFonts w:ascii="Baskerville Old Face" w:hAnsi="Baskerville Old Face" w:eastAsiaTheme="majorEastAsia" w:cstheme="majorBidi"/>
      <w:b/>
      <w:bCs/>
      <w:color w:val="599399"/>
      <w:sz w:val="36"/>
      <w:szCs w:val="36"/>
    </w:rPr>
  </w:style>
  <w:style w:type="paragraph" w:styleId="Title">
    <w:name w:val="Title"/>
    <w:basedOn w:val="Normal"/>
    <w:next w:val="Normal"/>
    <w:link w:val="TitleChar"/>
    <w:uiPriority w:val="10"/>
    <w:qFormat/>
    <w:rsid w:val="00316319"/>
    <w:pPr>
      <w:contextualSpacing/>
      <w:jc w:val="center"/>
    </w:pPr>
    <w:rPr>
      <w:rFonts w:ascii="Baskerville Old Face" w:hAnsi="Baskerville Old Face" w:eastAsiaTheme="majorEastAsia" w:cstheme="majorBidi"/>
      <w:b/>
      <w:bCs/>
      <w:color w:val="599399"/>
      <w:sz w:val="40"/>
      <w:szCs w:val="40"/>
    </w:rPr>
  </w:style>
  <w:style w:type="character" w:styleId="TitleChar" w:customStyle="1">
    <w:name w:val="Title Char"/>
    <w:basedOn w:val="DefaultParagraphFont"/>
    <w:link w:val="Title"/>
    <w:uiPriority w:val="10"/>
    <w:rsid w:val="00316319"/>
    <w:rPr>
      <w:rFonts w:ascii="Baskerville Old Face" w:hAnsi="Baskerville Old Face" w:eastAsiaTheme="majorEastAsia" w:cstheme="majorBidi"/>
      <w:b/>
      <w:bCs/>
      <w:color w:val="599399"/>
      <w:sz w:val="40"/>
      <w:szCs w:val="40"/>
    </w:rPr>
  </w:style>
  <w:style w:type="character" w:styleId="Heading2Char" w:customStyle="1">
    <w:name w:val="Heading 2 Char"/>
    <w:basedOn w:val="DefaultParagraphFont"/>
    <w:link w:val="Heading2"/>
    <w:uiPriority w:val="9"/>
    <w:rsid w:val="00046F4A"/>
    <w:rPr>
      <w:rFonts w:cstheme="minorHAnsi"/>
      <w:b/>
      <w:bCs/>
      <w:sz w:val="28"/>
      <w:szCs w:val="28"/>
    </w:rPr>
  </w:style>
  <w:style w:type="paragraph" w:styleId="01Question" w:customStyle="1">
    <w:name w:val="01 Question"/>
    <w:basedOn w:val="ListParagraph"/>
    <w:qFormat/>
    <w:rsid w:val="008243F0"/>
    <w:pPr>
      <w:numPr>
        <w:numId w:val="1"/>
      </w:numPr>
      <w:tabs>
        <w:tab w:val="left" w:pos="20"/>
        <w:tab w:val="left" w:pos="458"/>
      </w:tabs>
      <w:ind w:left="450" w:hanging="180"/>
    </w:pPr>
    <w:rPr>
      <w:rFonts w:ascii="Baskerville Old Face" w:hAnsi="Baskerville Old Face" w:cs="Helvetica Neue" w:eastAsiaTheme="minorEastAsia"/>
      <w:color w:val="000000" w:themeColor="text1"/>
      <w:sz w:val="28"/>
      <w:szCs w:val="28"/>
    </w:rPr>
  </w:style>
  <w:style w:type="paragraph" w:styleId="Subtitle">
    <w:name w:val="Subtitle"/>
    <w:basedOn w:val="Normal"/>
    <w:next w:val="Normal"/>
    <w:link w:val="SubtitleChar"/>
    <w:uiPriority w:val="11"/>
    <w:qFormat/>
    <w:rsid w:val="500A7009"/>
    <w:pPr>
      <w:jc w:val="center"/>
    </w:pPr>
    <w:rPr>
      <w:rFonts w:ascii="Baskerville Old Face" w:hAnsi="Baskerville Old Face" w:eastAsiaTheme="majorEastAsia" w:cstheme="majorBidi"/>
      <w:b/>
      <w:bCs/>
      <w:color w:val="599399"/>
      <w:sz w:val="40"/>
      <w:szCs w:val="40"/>
    </w:rPr>
  </w:style>
  <w:style w:type="character" w:styleId="SubtitleChar" w:customStyle="1">
    <w:name w:val="Subtitle Char"/>
    <w:basedOn w:val="DefaultParagraphFont"/>
    <w:link w:val="Subtitle"/>
    <w:uiPriority w:val="11"/>
    <w:rsid w:val="500A7009"/>
    <w:rPr>
      <w:rFonts w:ascii="Baskerville Old Face" w:hAnsi="Baskerville Old Face" w:eastAsiaTheme="majorEastAsia" w:cstheme="majorBidi"/>
      <w:b/>
      <w:bCs/>
      <w:color w:val="599399"/>
      <w:sz w:val="40"/>
      <w:szCs w:val="40"/>
    </w:rPr>
  </w:style>
  <w:style w:type="paragraph" w:styleId="ChapterName" w:customStyle="1">
    <w:name w:val="Chapter Name"/>
    <w:basedOn w:val="Normal"/>
    <w:link w:val="ChapterNameChar"/>
    <w:qFormat/>
    <w:rsid w:val="500A7009"/>
    <w:pPr>
      <w:jc w:val="center"/>
    </w:pPr>
    <w:rPr>
      <w:rFonts w:ascii="Baskerville Old Face" w:hAnsi="Baskerville Old Face" w:eastAsiaTheme="majorEastAsia" w:cstheme="majorBidi"/>
      <w:b/>
      <w:bCs/>
      <w:color w:val="599399"/>
      <w:sz w:val="32"/>
      <w:szCs w:val="32"/>
    </w:rPr>
  </w:style>
  <w:style w:type="paragraph" w:styleId="ChapterSubtitle" w:customStyle="1">
    <w:name w:val="Chapter Subtitle"/>
    <w:basedOn w:val="Normal"/>
    <w:link w:val="ChapterSubtitleChar"/>
    <w:qFormat/>
    <w:rsid w:val="500A7009"/>
    <w:pPr>
      <w:jc w:val="center"/>
    </w:pPr>
    <w:rPr>
      <w:rFonts w:ascii="Baskerville Old Face" w:hAnsi="Baskerville Old Face" w:eastAsiaTheme="majorEastAsia" w:cstheme="majorBidi"/>
      <w:b/>
      <w:bCs/>
      <w:color w:val="599399"/>
      <w:sz w:val="32"/>
      <w:szCs w:val="32"/>
    </w:rPr>
  </w:style>
  <w:style w:type="character" w:styleId="ChapterNameChar" w:customStyle="1">
    <w:name w:val="Chapter Name Char"/>
    <w:basedOn w:val="DefaultParagraphFont"/>
    <w:link w:val="ChapterName"/>
    <w:rsid w:val="500A7009"/>
    <w:rPr>
      <w:rFonts w:ascii="Baskerville Old Face" w:hAnsi="Baskerville Old Face" w:eastAsiaTheme="majorEastAsia" w:cstheme="majorBidi"/>
      <w:b/>
      <w:bCs/>
      <w:color w:val="599399"/>
      <w:sz w:val="32"/>
      <w:szCs w:val="32"/>
    </w:rPr>
  </w:style>
  <w:style w:type="character" w:styleId="ChapterSubtitleChar" w:customStyle="1">
    <w:name w:val="Chapter Subtitle Char"/>
    <w:basedOn w:val="DefaultParagraphFont"/>
    <w:link w:val="ChapterSubtitle"/>
    <w:rsid w:val="500A7009"/>
    <w:rPr>
      <w:rFonts w:ascii="Baskerville Old Face" w:hAnsi="Baskerville Old Face" w:eastAsiaTheme="majorEastAsia" w:cstheme="majorBidi"/>
      <w:b/>
      <w:bCs/>
      <w:color w:val="599399"/>
      <w:sz w:val="32"/>
      <w:szCs w:val="32"/>
    </w:rPr>
  </w:style>
  <w:style w:type="paragraph" w:styleId="Body" w:customStyle="1">
    <w:name w:val="Body"/>
    <w:rsid w:val="002041D6"/>
    <w:pPr>
      <w:pBdr>
        <w:top w:val="nil"/>
        <w:left w:val="nil"/>
        <w:bottom w:val="nil"/>
        <w:right w:val="nil"/>
        <w:between w:val="nil"/>
        <w:bar w:val="nil"/>
      </w:pBdr>
      <w:spacing w:after="160" w:line="259" w:lineRule="auto"/>
    </w:pPr>
    <w:rPr>
      <w:rFonts w:ascii="Calibri" w:hAnsi="Calibri" w:eastAsia="Arial Unicode MS" w:cs="Arial Unicode MS"/>
      <w:color w:val="000000"/>
      <w:sz w:val="22"/>
      <w:szCs w:val="22"/>
      <w:u w:color="000000"/>
      <w:bdr w:val="nil"/>
      <w14:textOutline w14:w="0" w14:cap="flat" w14:cmpd="sng" w14:algn="ctr">
        <w14:noFill/>
        <w14:prstDash w14:val="solid"/>
        <w14:bevel/>
      </w14:textOutline>
    </w:rPr>
  </w:style>
  <w:style w:type="paragraph" w:styleId="Heading" w:customStyle="1">
    <w:name w:val="Heading"/>
    <w:next w:val="Body"/>
    <w:rsid w:val="002041D6"/>
    <w:pPr>
      <w:keepNext/>
      <w:keepLines/>
      <w:pBdr>
        <w:top w:val="nil"/>
        <w:left w:val="nil"/>
        <w:bottom w:val="nil"/>
        <w:right w:val="nil"/>
        <w:between w:val="nil"/>
        <w:bar w:val="nil"/>
      </w:pBdr>
      <w:spacing w:before="240" w:line="259" w:lineRule="auto"/>
      <w:outlineLvl w:val="0"/>
    </w:pPr>
    <w:rPr>
      <w:rFonts w:ascii="Calibri Light" w:hAnsi="Calibri Light" w:eastAsia="Arial Unicode MS" w:cs="Arial Unicode MS"/>
      <w:color w:val="2F5496"/>
      <w:sz w:val="32"/>
      <w:szCs w:val="32"/>
      <w:u w:color="2F5496"/>
      <w:bdr w:val="nil"/>
      <w14:textOutline w14:w="0" w14:cap="flat" w14:cmpd="sng" w14:algn="ctr">
        <w14:noFill/>
        <w14:prstDash w14:val="solid"/>
        <w14:bevel/>
      </w14:textOutline>
    </w:rPr>
  </w:style>
  <w:style w:type="numbering" w:styleId="ImportedStyle1" w:customStyle="1">
    <w:name w:val="Imported Style 1"/>
    <w:rsid w:val="002041D6"/>
    <w:pPr>
      <w:numPr>
        <w:numId w:val="13"/>
      </w:numPr>
    </w:pPr>
  </w:style>
  <w:style w:type="numbering" w:styleId="Bullets" w:customStyle="1">
    <w:name w:val="Bullets"/>
    <w:rsid w:val="002041D6"/>
    <w:pPr>
      <w:numPr>
        <w:numId w:val="15"/>
      </w:numPr>
    </w:pPr>
  </w:style>
  <w:style w:type="paragraph" w:styleId="NormalWeb">
    <w:name w:val="Normal (Web)"/>
    <w:basedOn w:val="Normal"/>
    <w:uiPriority w:val="99"/>
    <w:unhideWhenUsed/>
    <w:rsid w:val="00322CC5"/>
    <w:pPr>
      <w:spacing w:before="100" w:beforeAutospacing="1" w:after="100" w:afterAutospacing="1"/>
    </w:pPr>
    <w:rPr>
      <w:rFonts w:ascii="Times New Roman" w:hAnsi="Times New Roman" w:eastAsia="Times New Roman" w:cs="Times New Roman"/>
    </w:rPr>
  </w:style>
  <w:style w:type="paragraph" w:styleId="paragraph" w:customStyle="1">
    <w:name w:val="paragraph"/>
    <w:basedOn w:val="Normal"/>
    <w:rsid w:val="006D3E0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6D3E0A"/>
  </w:style>
  <w:style w:type="character" w:styleId="eop" w:customStyle="1">
    <w:name w:val="eop"/>
    <w:basedOn w:val="DefaultParagraphFont"/>
    <w:rsid w:val="006D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0158">
      <w:bodyDiv w:val="1"/>
      <w:marLeft w:val="0"/>
      <w:marRight w:val="0"/>
      <w:marTop w:val="0"/>
      <w:marBottom w:val="0"/>
      <w:divBdr>
        <w:top w:val="none" w:sz="0" w:space="0" w:color="auto"/>
        <w:left w:val="none" w:sz="0" w:space="0" w:color="auto"/>
        <w:bottom w:val="none" w:sz="0" w:space="0" w:color="auto"/>
        <w:right w:val="none" w:sz="0" w:space="0" w:color="auto"/>
      </w:divBdr>
    </w:div>
    <w:div w:id="769276705">
      <w:bodyDiv w:val="1"/>
      <w:marLeft w:val="0"/>
      <w:marRight w:val="0"/>
      <w:marTop w:val="0"/>
      <w:marBottom w:val="0"/>
      <w:divBdr>
        <w:top w:val="none" w:sz="0" w:space="0" w:color="auto"/>
        <w:left w:val="none" w:sz="0" w:space="0" w:color="auto"/>
        <w:bottom w:val="none" w:sz="0" w:space="0" w:color="auto"/>
        <w:right w:val="none" w:sz="0" w:space="0" w:color="auto"/>
      </w:divBdr>
    </w:div>
    <w:div w:id="1240867106">
      <w:bodyDiv w:val="1"/>
      <w:marLeft w:val="0"/>
      <w:marRight w:val="0"/>
      <w:marTop w:val="0"/>
      <w:marBottom w:val="0"/>
      <w:divBdr>
        <w:top w:val="none" w:sz="0" w:space="0" w:color="auto"/>
        <w:left w:val="none" w:sz="0" w:space="0" w:color="auto"/>
        <w:bottom w:val="none" w:sz="0" w:space="0" w:color="auto"/>
        <w:right w:val="none" w:sz="0" w:space="0" w:color="auto"/>
      </w:divBdr>
    </w:div>
    <w:div w:id="1427263635">
      <w:bodyDiv w:val="1"/>
      <w:marLeft w:val="0"/>
      <w:marRight w:val="0"/>
      <w:marTop w:val="0"/>
      <w:marBottom w:val="0"/>
      <w:divBdr>
        <w:top w:val="none" w:sz="0" w:space="0" w:color="auto"/>
        <w:left w:val="none" w:sz="0" w:space="0" w:color="auto"/>
        <w:bottom w:val="none" w:sz="0" w:space="0" w:color="auto"/>
        <w:right w:val="none" w:sz="0" w:space="0" w:color="auto"/>
      </w:divBdr>
    </w:div>
    <w:div w:id="16501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Edwards\Downloads\Week%2001--Chapter%2001--Questions--____%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30458b8-a4e0-4de3-8500-ba5e2c22964c" xsi:nil="true"/>
    <lcf76f155ced4ddcb4097134ff3c332f xmlns="bd106ff5-7bb7-4fc7-954c-af4318c468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6B5B2D294484E9C4E19906E2CD150" ma:contentTypeVersion="17" ma:contentTypeDescription="Create a new document." ma:contentTypeScope="" ma:versionID="52d59d8a0707b85d6a27a5b88bb43424">
  <xsd:schema xmlns:xsd="http://www.w3.org/2001/XMLSchema" xmlns:xs="http://www.w3.org/2001/XMLSchema" xmlns:p="http://schemas.microsoft.com/office/2006/metadata/properties" xmlns:ns2="bd106ff5-7bb7-4fc7-954c-af4318c46898" xmlns:ns3="530458b8-a4e0-4de3-8500-ba5e2c22964c" targetNamespace="http://schemas.microsoft.com/office/2006/metadata/properties" ma:root="true" ma:fieldsID="e3161bb0c35bc859593e4f1c1377765b" ns2:_="" ns3:_="">
    <xsd:import namespace="bd106ff5-7bb7-4fc7-954c-af4318c46898"/>
    <xsd:import namespace="530458b8-a4e0-4de3-8500-ba5e2c229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6ff5-7bb7-4fc7-954c-af4318c46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17af90-a090-4b65-8f2f-0a9eec2f48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458b8-a4e0-4de3-8500-ba5e2c2296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409cc3-e858-4e10-8a20-dafa619587cf}" ma:internalName="TaxCatchAll" ma:showField="CatchAllData" ma:web="530458b8-a4e0-4de3-8500-ba5e2c229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2C479-3D40-437A-B9CB-F8976ED652F8}">
  <ds:schemaRefs>
    <ds:schemaRef ds:uri="http://schemas.openxmlformats.org/officeDocument/2006/bibliography"/>
  </ds:schemaRefs>
</ds:datastoreItem>
</file>

<file path=customXml/itemProps2.xml><?xml version="1.0" encoding="utf-8"?>
<ds:datastoreItem xmlns:ds="http://schemas.openxmlformats.org/officeDocument/2006/customXml" ds:itemID="{A932A62F-97CB-47B7-8545-32AECDC1C5D6}">
  <ds:schemaRefs>
    <ds:schemaRef ds:uri="http://schemas.microsoft.com/office/2006/metadata/properties"/>
    <ds:schemaRef ds:uri="http://schemas.microsoft.com/office/infopath/2007/PartnerControls"/>
    <ds:schemaRef ds:uri="530458b8-a4e0-4de3-8500-ba5e2c22964c"/>
    <ds:schemaRef ds:uri="bd106ff5-7bb7-4fc7-954c-af4318c46898"/>
  </ds:schemaRefs>
</ds:datastoreItem>
</file>

<file path=customXml/itemProps3.xml><?xml version="1.0" encoding="utf-8"?>
<ds:datastoreItem xmlns:ds="http://schemas.openxmlformats.org/officeDocument/2006/customXml" ds:itemID="{1A6AD69D-BCB5-4987-BE43-59126F1E8F48}">
  <ds:schemaRefs>
    <ds:schemaRef ds:uri="http://schemas.microsoft.com/sharepoint/v3/contenttype/forms"/>
  </ds:schemaRefs>
</ds:datastoreItem>
</file>

<file path=customXml/itemProps4.xml><?xml version="1.0" encoding="utf-8"?>
<ds:datastoreItem xmlns:ds="http://schemas.openxmlformats.org/officeDocument/2006/customXml" ds:itemID="{5D91C40A-17F9-41E9-8B80-F178D81F15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Week 01--Chapter 01--Questions--____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Edwards</dc:creator>
  <keywords/>
  <dc:description/>
  <lastModifiedBy>Angela Miller</lastModifiedBy>
  <revision>3</revision>
  <dcterms:created xsi:type="dcterms:W3CDTF">2024-01-31T23:02:00.0000000Z</dcterms:created>
  <dcterms:modified xsi:type="dcterms:W3CDTF">2024-01-31T23:06:48.5491051Z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0x010100E346B5B2D294484E9C4E19906E2CD150</vt:lpwstr>
  </property>
  <property fmtid="{D5CDD505-2E9C-101B-9397-08002B2CF9AE}" pid="3" name="MediaServiceImageTags">
    <vt:lpwstr/>
  </property>
</Properties>
</file>